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440515-2024-01639</w:t>
      </w:r>
    </w:p>
    <w:p>
      <w:pPr>
        <w:pStyle w:val="null3"/>
        <w:jc w:val="center"/>
        <w:outlineLvl w:val="3"/>
      </w:pPr>
      <w:r>
        <w:rPr>
          <w:sz w:val="24"/>
          <w:b/>
        </w:rPr>
        <w:t>采购项目编号：</w:t>
      </w:r>
      <w:r>
        <w:rPr>
          <w:sz w:val="24"/>
          <w:b/>
        </w:rPr>
        <w:t>SH-ZB-2024-06</w:t>
      </w:r>
    </w:p>
    <w:p>
      <w:pPr>
        <w:pStyle w:val="null3"/>
        <w:jc w:val="center"/>
        <w:outlineLvl w:val="3"/>
      </w:pPr>
      <w:r>
        <w:rPr>
          <w:sz w:val="24"/>
          <w:b/>
        </w:rPr>
        <w:t>项目名称：</w:t>
      </w:r>
      <w:r>
        <w:rPr>
          <w:sz w:val="24"/>
          <w:b/>
        </w:rPr>
        <w:t>汕头市澄海区盐鸿镇鸿沟片区耕地整治项目</w:t>
      </w:r>
    </w:p>
    <w:p>
      <w:pPr>
        <w:pStyle w:val="null3"/>
        <w:jc w:val="center"/>
        <w:outlineLvl w:val="3"/>
      </w:pPr>
      <w:r>
        <w:rPr>
          <w:sz w:val="24"/>
          <w:b/>
        </w:rPr>
        <w:t>采购人：</w:t>
      </w:r>
      <w:r>
        <w:rPr>
          <w:sz w:val="24"/>
          <w:b/>
        </w:rPr>
        <w:t>汕头市澄海区盐鸿镇人民政府</w:t>
      </w:r>
    </w:p>
    <w:p>
      <w:pPr>
        <w:pStyle w:val="null3"/>
        <w:jc w:val="center"/>
        <w:outlineLvl w:val="3"/>
      </w:pPr>
      <w:r>
        <w:rPr>
          <w:sz w:val="24"/>
          <w:b/>
        </w:rPr>
        <w:t>采购代理机构：</w:t>
      </w:r>
      <w:r>
        <w:rPr>
          <w:sz w:val="24"/>
          <w:b/>
        </w:rPr>
        <w:t>广东昇辉工程咨询有限公司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广东昇辉工程咨询有限公司</w:t>
      </w:r>
      <w:r>
        <w:rPr/>
        <w:t>受</w:t>
      </w:r>
      <w:r>
        <w:rPr/>
        <w:t>汕头市澄海区盐鸿镇人民政府</w:t>
      </w:r>
      <w:r>
        <w:rPr/>
        <w:t>的委托，采用</w:t>
      </w:r>
      <w:r>
        <w:rPr/>
        <w:t>竞争性磋商</w:t>
      </w:r>
      <w:r>
        <w:rPr/>
        <w:t>方式组织采购</w:t>
      </w:r>
      <w:r>
        <w:rPr/>
        <w:t>汕头市澄海区盐鸿镇鸿沟片区耕地整治项目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汕头市澄海区盐鸿镇鸿沟片区耕地整治项目</w:t>
      </w:r>
    </w:p>
    <w:p>
      <w:pPr>
        <w:pStyle w:val="null3"/>
        <w:ind w:firstLine="480"/>
      </w:pPr>
      <w:r>
        <w:rPr/>
        <w:t>采购计划编号：</w:t>
      </w:r>
      <w:r>
        <w:rPr/>
        <w:t>440515-2024-01639</w:t>
      </w:r>
    </w:p>
    <w:p>
      <w:pPr>
        <w:pStyle w:val="null3"/>
        <w:ind w:firstLine="480"/>
      </w:pPr>
      <w:r>
        <w:rPr/>
        <w:t>采购项目编号：</w:t>
      </w:r>
      <w:r>
        <w:rPr/>
        <w:t>SH-ZB-2024-06</w:t>
      </w:r>
    </w:p>
    <w:p>
      <w:pPr>
        <w:pStyle w:val="null3"/>
        <w:ind w:firstLine="480"/>
      </w:pPr>
      <w:r>
        <w:rPr/>
        <w:t>采购方式：</w:t>
      </w:r>
      <w:r>
        <w:rPr/>
        <w:t>竞争性磋商</w:t>
      </w:r>
    </w:p>
    <w:p>
      <w:pPr>
        <w:pStyle w:val="null3"/>
        <w:ind w:firstLine="480"/>
      </w:pPr>
      <w:r>
        <w:rPr/>
        <w:t>预算金额：</w:t>
      </w:r>
      <w:r>
        <w:rPr/>
        <w:t>1,839,551.67</w:t>
      </w:r>
      <w:r>
        <w:rPr/>
        <w:t>元</w:t>
      </w:r>
    </w:p>
    <w:p>
      <w:pPr>
        <w:pStyle w:val="null3"/>
        <w:outlineLvl w:val="3"/>
      </w:pPr>
      <w:r>
        <w:rPr>
          <w:sz w:val="24"/>
          <w:b/>
        </w:rPr>
        <w:t>2.项目内容及需求情况（采购项目技术规格、参数及要求）</w:t>
      </w:r>
    </w:p>
    <w:p>
      <w:pPr>
        <w:pStyle w:val="null3"/>
      </w:pPr>
      <w:r>
        <w:rPr/>
        <w:t>采购包1(汕头市澄海区盐鸿镇鸿沟片区耕地整治项目):</w:t>
      </w:r>
    </w:p>
    <w:p>
      <w:pPr>
        <w:pStyle w:val="null3"/>
      </w:pPr>
      <w:r>
        <w:rPr/>
        <w:t>采购包预算金额：1,839,551.67元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其他市政公用设施施工</w:t>
            </w:r>
          </w:p>
        </w:tc>
        <w:tc>
          <w:tcPr>
            <w:tcW w:type="dxa" w:w="2136"/>
          </w:tcPr>
          <w:p>
            <w:pPr>
              <w:pStyle w:val="null3"/>
            </w:pPr>
            <w:r>
              <w:rPr/>
              <w:t>汕头市澄海区盐鸿镇鸿沟片区耕地整治项目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合同履行期限：自合同签订之日起至合同所有权利义务履行完毕止。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提供相应证明材料。或提供汕头市政府采购供应商信用承诺函。</w:t>
      </w:r>
    </w:p>
    <w:p>
      <w:pPr>
        <w:pStyle w:val="null3"/>
      </w:pPr>
      <w:r>
        <w:rPr/>
        <w:t>3）具有良好的商业信誉和健全的财务会计制度：供应商必须具有良好的商业信誉和健全的财务会计制度（提供2023年度财务状况报告或基本开户行出具的资信证明） 。或提供汕头市政府采购供应商信用承诺函。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提供汕头市政府采购供应商信用承诺函。</w:t>
      </w:r>
    </w:p>
    <w:p>
      <w:pPr>
        <w:pStyle w:val="null3"/>
        <w:outlineLvl w:val="3"/>
      </w:pPr>
      <w:r>
        <w:rPr>
          <w:sz w:val="24"/>
          <w:b/>
        </w:rPr>
        <w:t>2.落实政府采购政策需满足的资格要求：</w:t>
      </w:r>
    </w:p>
    <w:p>
      <w:pPr>
        <w:pStyle w:val="null3"/>
        <w:jc w:val="left"/>
      </w:pPr>
      <w:r>
        <w:rPr/>
        <w:t>采购包1（汕头市澄海区盐鸿镇鸿沟片区耕地整治项目）：</w:t>
      </w:r>
      <w:r>
        <w:rPr/>
        <w:t>参与的供应商工程的施工单位全部为符合政策要求的中小企业。提供采购文件要求的《中小企业声明函》。</w:t>
      </w:r>
    </w:p>
    <w:p>
      <w:pPr>
        <w:pStyle w:val="null3"/>
        <w:outlineLvl w:val="3"/>
      </w:pPr>
      <w:r>
        <w:rPr>
          <w:sz w:val="24"/>
          <w:b/>
        </w:rPr>
        <w:t>3.本项目特定的资格要求：</w:t>
      </w:r>
    </w:p>
    <w:p>
      <w:pPr>
        <w:pStyle w:val="null3"/>
      </w:pPr>
      <w:r>
        <w:rPr/>
        <w:t>采购包1（汕头市澄海区盐鸿镇鸿沟片区耕地整治项目）：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3)供应商须具备建设行政主管部门颁发的市政公用工程施工总承包三级以上（含三级）资质，并取得有效的《安全生产许可证》。</w:t>
      </w:r>
    </w:p>
    <w:p>
      <w:pPr>
        <w:pStyle w:val="null3"/>
      </w:pPr>
      <w:r>
        <w:rPr/>
        <w:t>4)施工企业拟派建造师应具有市政公用工程专业二级以上（含二级）建造师执业资格，且须在该企业注册，取得有效的安全生产考核合格证（B类）。</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中国采购与招标网（www.chinabidding.com.cn），中国财经报（www.cfen.com.cn），广东昇辉工程咨询有限公司网（www.gdshgczx.com）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汕头市澄海区盐鸿镇人民政府</w:t>
      </w:r>
    </w:p>
    <w:p>
      <w:pPr>
        <w:pStyle w:val="null3"/>
        <w:ind w:firstLine="480"/>
      </w:pPr>
      <w:r>
        <w:rPr/>
        <w:t>地址：</w:t>
      </w:r>
      <w:r>
        <w:rPr/>
        <w:t>汕头市澄海区盐鸿镇镇前街2号</w:t>
      </w:r>
    </w:p>
    <w:p>
      <w:pPr>
        <w:pStyle w:val="null3"/>
        <w:ind w:firstLine="480"/>
      </w:pPr>
      <w:r>
        <w:rPr/>
        <w:t>联系方式：</w:t>
      </w:r>
      <w:r>
        <w:rPr/>
        <w:t>0754-85779729</w:t>
      </w:r>
    </w:p>
    <w:p>
      <w:pPr>
        <w:pStyle w:val="null3"/>
        <w:outlineLvl w:val="3"/>
      </w:pPr>
      <w:r>
        <w:rPr>
          <w:sz w:val="24"/>
          <w:b/>
        </w:rPr>
        <w:t>2.采购代理机构信息</w:t>
      </w:r>
    </w:p>
    <w:p>
      <w:pPr>
        <w:pStyle w:val="null3"/>
        <w:ind w:firstLine="480"/>
      </w:pPr>
      <w:r>
        <w:rPr/>
        <w:t>名称：</w:t>
      </w:r>
      <w:r>
        <w:rPr/>
        <w:t>广东昇辉工程咨询有限公司</w:t>
      </w:r>
    </w:p>
    <w:p>
      <w:pPr>
        <w:pStyle w:val="null3"/>
        <w:ind w:firstLine="480"/>
      </w:pPr>
      <w:r>
        <w:rPr/>
        <w:t xml:space="preserve"> 地址：</w:t>
      </w:r>
      <w:r>
        <w:rPr/>
        <w:t>汕头市澄海区协和大厦北梯801号</w:t>
      </w:r>
    </w:p>
    <w:p>
      <w:pPr>
        <w:pStyle w:val="null3"/>
        <w:ind w:firstLine="480"/>
      </w:pPr>
      <w:r>
        <w:rPr/>
        <w:t xml:space="preserve"> 联系方式：</w:t>
      </w:r>
      <w:r>
        <w:rPr/>
        <w:t>0754-89861273</w:t>
      </w:r>
    </w:p>
    <w:p>
      <w:pPr>
        <w:pStyle w:val="null3"/>
        <w:outlineLvl w:val="3"/>
      </w:pPr>
      <w:r>
        <w:rPr>
          <w:sz w:val="24"/>
          <w:b/>
        </w:rPr>
        <w:t xml:space="preserve"> 3.项目联系方式</w:t>
      </w:r>
    </w:p>
    <w:p>
      <w:pPr>
        <w:pStyle w:val="null3"/>
        <w:ind w:firstLine="480"/>
      </w:pPr>
      <w:r>
        <w:rPr/>
        <w:t xml:space="preserve"> 项目联系人：</w:t>
      </w:r>
      <w:r>
        <w:rPr/>
        <w:t>林先生</w:t>
      </w:r>
    </w:p>
    <w:p>
      <w:pPr>
        <w:pStyle w:val="null3"/>
        <w:ind w:firstLine="480"/>
      </w:pPr>
      <w:r>
        <w:rPr/>
        <w:t xml:space="preserve"> 电话：</w:t>
      </w:r>
      <w:r>
        <w:rPr/>
        <w:t>0754-89861273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广东昇辉工程咨询有限公司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项目名称：</w:t>
      </w:r>
      <w:r>
        <w:rPr/>
        <w:t>汕头市澄海区盐鸿镇鸿沟片区耕地整治项目</w:t>
      </w:r>
    </w:p>
    <w:p>
      <w:pPr>
        <w:pStyle w:val="null3"/>
      </w:pPr>
      <w:r>
        <w:rPr/>
        <w:t>本次采购项目内容：</w:t>
      </w:r>
      <w:r>
        <w:rPr/>
        <w:t xml:space="preserve">  </w:t>
      </w:r>
    </w:p>
    <w:p>
      <w:pPr>
        <w:pStyle w:val="null3"/>
      </w:pPr>
      <w:r>
        <w:rPr/>
        <w:t>1.1</w:t>
      </w:r>
      <w:r>
        <w:rPr/>
        <w:t>项目规模：</w:t>
      </w:r>
    </w:p>
    <w:p>
      <w:pPr>
        <w:pStyle w:val="null3"/>
      </w:pPr>
      <w:r>
        <w:rPr/>
        <w:t>（</w:t>
      </w:r>
      <w:r>
        <w:rPr/>
        <w:t>1</w:t>
      </w:r>
      <w:r>
        <w:rPr/>
        <w:t>）工程概况：本项目</w:t>
      </w:r>
      <w:r>
        <w:rPr/>
        <w:t>实施范围涉及面积约</w:t>
      </w:r>
      <w:r>
        <w:rPr/>
        <w:t>415</w:t>
      </w:r>
      <w:r>
        <w:rPr/>
        <w:t>亩，其中鸿二村占约</w:t>
      </w:r>
      <w:r>
        <w:rPr/>
        <w:t>182</w:t>
      </w:r>
      <w:r>
        <w:rPr/>
        <w:t>亩、鸿三村占约</w:t>
      </w:r>
      <w:r>
        <w:rPr/>
        <w:t>233</w:t>
      </w:r>
      <w:r>
        <w:rPr/>
        <w:t>亩，建设内容主要包括农田清除杂草、沟渠清淤、现状机耕道加铺石屑、现状沟渠新建挡土墙、现状池塘改造、新建田头寮等。</w:t>
      </w:r>
    </w:p>
    <w:p>
      <w:pPr>
        <w:pStyle w:val="null3"/>
      </w:pPr>
      <w:r>
        <w:rPr/>
        <w:t>（</w:t>
      </w:r>
      <w:r>
        <w:rPr/>
        <w:t>2</w:t>
      </w:r>
      <w:r>
        <w:rPr/>
        <w:t>）工程地点：</w:t>
      </w:r>
      <w:r>
        <w:rPr/>
        <w:t>澄海区盐鸿镇</w:t>
      </w:r>
      <w:r>
        <w:rPr/>
        <w:t>。</w:t>
      </w:r>
    </w:p>
    <w:p>
      <w:pPr>
        <w:pStyle w:val="null3"/>
      </w:pPr>
      <w:r>
        <w:rPr/>
        <w:t>1.2</w:t>
      </w:r>
      <w:r>
        <w:rPr/>
        <w:t>施工图纸：</w:t>
      </w:r>
      <w:r>
        <w:rPr/>
        <w:t>按中</w:t>
      </w:r>
      <w:r>
        <w:rPr/>
        <w:t>亿</w:t>
      </w:r>
      <w:r>
        <w:rPr/>
        <w:t>国际设计</w:t>
      </w:r>
      <w:r>
        <w:rPr/>
        <w:t>集团</w:t>
      </w:r>
      <w:r>
        <w:rPr/>
        <w:t>有限公司设计的施工图内容</w:t>
      </w:r>
      <w:r>
        <w:rPr/>
        <w:t>。</w:t>
      </w:r>
    </w:p>
    <w:p>
      <w:pPr>
        <w:pStyle w:val="null3"/>
      </w:pPr>
      <w:r>
        <w:rPr/>
        <w:t>1.3</w:t>
      </w:r>
      <w:r>
        <w:rPr/>
        <w:t>预算书：按</w:t>
      </w:r>
      <w:r>
        <w:rPr/>
        <w:t>广东宏正工程咨询有限公司出具的预算审核报告书</w:t>
      </w:r>
      <w:r>
        <w:rPr/>
        <w:t>的内容。</w:t>
      </w:r>
    </w:p>
    <w:p>
      <w:pPr>
        <w:pStyle w:val="null3"/>
      </w:pPr>
      <w:r>
        <w:rPr/>
        <w:t>1.4</w:t>
      </w:r>
      <w:r>
        <w:rPr/>
        <w:t>本次采购预算金额为：人民币</w:t>
      </w:r>
      <w:r>
        <w:rPr/>
        <w:t>1839551.67</w:t>
      </w:r>
      <w:r>
        <w:rPr/>
        <w:t>元</w:t>
      </w:r>
      <w:r>
        <w:rPr/>
        <w:t>（</w:t>
      </w:r>
      <w:r>
        <w:rPr/>
        <w:t>其中暂估价</w:t>
      </w:r>
      <w:r>
        <w:rPr/>
        <w:t>330000.00</w:t>
      </w:r>
      <w:r>
        <w:rPr/>
        <w:t>元、绿色施工安全防护措施费</w:t>
      </w:r>
      <w:r>
        <w:rPr/>
        <w:t>105059.92</w:t>
      </w:r>
      <w:r>
        <w:rPr/>
        <w:t>元</w:t>
      </w:r>
      <w:r>
        <w:rPr/>
        <w:t>）</w:t>
      </w:r>
      <w:r>
        <w:rPr/>
        <w:t>。</w:t>
      </w:r>
    </w:p>
    <w:p>
      <w:pPr>
        <w:pStyle w:val="null3"/>
      </w:pPr>
      <w:r>
        <w:rPr/>
        <w:t>采购包1（汕头市澄海区盐鸿镇鸿沟片区耕地整治项目）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工期60个日历天。</w:t>
            </w:r>
          </w:p>
        </w:tc>
      </w:tr>
      <w:tr>
        <w:tc>
          <w:tcPr>
            <w:tcW w:type="dxa" w:w="4153"/>
          </w:tcPr>
          <w:p>
            <w:pPr>
              <w:pStyle w:val="null3"/>
            </w:pPr>
            <w:r>
              <w:rPr/>
              <w:t>标的提供的地点</w:t>
            </w:r>
          </w:p>
        </w:tc>
        <w:tc>
          <w:tcPr>
            <w:tcW w:type="dxa" w:w="4153"/>
          </w:tcPr>
          <w:p>
            <w:pPr>
              <w:pStyle w:val="null3"/>
            </w:pPr>
            <w:r>
              <w:rPr/>
              <w:t>澄海区盐鸿镇。</w:t>
            </w:r>
          </w:p>
        </w:tc>
      </w:tr>
      <w:tr>
        <w:tc>
          <w:tcPr>
            <w:tcW w:type="dxa" w:w="4153"/>
          </w:tcPr>
          <w:p>
            <w:pPr>
              <w:pStyle w:val="null3"/>
            </w:pPr>
            <w:r>
              <w:rPr/>
              <w:t>付款方式</w:t>
            </w:r>
          </w:p>
        </w:tc>
        <w:tc>
          <w:tcPr>
            <w:tcW w:type="dxa" w:w="4153"/>
          </w:tcPr>
          <w:p>
            <w:pPr>
              <w:pStyle w:val="null3"/>
            </w:pPr>
            <w:r>
              <w:rPr/>
              <w:t>1期：支付比例30%,合同签订后7天内，采购人向中标人支付合同价的30%作为预付款；</w:t>
            </w:r>
          </w:p>
          <w:p>
            <w:pPr>
              <w:pStyle w:val="null3"/>
            </w:pPr>
            <w:r>
              <w:rPr/>
              <w:t>2期：支付比例30%,工程量完成至60%后7天内，采购人向中标人支付合同价的30%；</w:t>
            </w:r>
          </w:p>
          <w:p>
            <w:pPr>
              <w:pStyle w:val="null3"/>
            </w:pPr>
            <w:r>
              <w:rPr/>
              <w:t>3期：支付比例40%,工程竣工验收合格且结算定案后7天内，采购人向中标人付清全部工程结算定案造价。 注：最终结算定案造价以财政部门审核定案为准。</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1期：符合国家现行施工规范验收要求达到合格标准。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需要落实的政府采购政策：1)《关于进一步加大政府采购支持中小企业力度的通知》（财库〔2022〕19号）；2）关于印发《政府采购促进中小企业发展管理办法》的通知（财库〔2020〕46号）；3)《关于政府采购支持监狱企业发展有关问题的通知》(财库〔2014〕68号)；4)《关于促进残疾人就业政府采购政策的通知》（财库〔2017〕141号)；5)《关于调整优化节能产品环境标志产品政府采购执行机制的通知》（财库〔2019〕9号、粤财采购〔2019〕1号）等。</w:t>
            </w:r>
          </w:p>
          <w:p>
            <w:pPr>
              <w:pStyle w:val="null3"/>
            </w:pPr>
            <w:r>
              <w:rPr/>
              <w:t>2，供应商的资格要求中有依法缴纳税收和社会保障资金的良好记录、具有良好的商业信誉和健全的财务会计制度、参加采购活动前3年内，在经营活动中没有重大违法记录的承诺详见公告附件：汕头市政府采购供应商信用承诺函。</w:t>
            </w:r>
          </w:p>
          <w:p>
            <w:pPr>
              <w:pStyle w:val="null3"/>
            </w:pPr>
            <w:r>
              <w:rPr/>
              <w:t>3，关于不收取履约保证金的说明：根据《广东省财政厅关于进一步优化政府采购领域营商环境的实施意见》（粤财采〔2021〕7号）文件精神，经采购人确认中标人为诚信供应商的，免收履约保证金。否则中标人在签订合同后五个工作日内以第三方担保的形式向采购人提供合同金额的5％作为履约保证金。</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工程招标控制价（最高投标限价）为1839551.67元，其中暂估价为330000.00元、绿色施工安全防护措施费为105059.92元。供应商应对本项目的服务进行整体报价，任何只对其中一部分内容进行的报价都被视为无效报价，暂估价及绿色施工安全防护措施费不列入竞价范围。超过招标控制价（最高投标限价）的报价无效。 2)报价系完成本项目全部内容所需费用的含税价，且符合国家有关的价格规定（如有）。</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其他市政公用设施施工</w:t>
            </w:r>
          </w:p>
        </w:tc>
        <w:tc>
          <w:tcPr>
            <w:tcW w:type="dxa" w:w="933"/>
          </w:tcPr>
          <w:p>
            <w:pPr>
              <w:pStyle w:val="null3"/>
              <w:jc w:val="left"/>
            </w:pPr>
            <w:r>
              <w:rPr/>
              <w:t>汕头市澄海区盐鸿镇鸿沟片区耕地整治项目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1,839,551.67</w:t>
            </w:r>
          </w:p>
        </w:tc>
        <w:tc>
          <w:tcPr>
            <w:tcW w:type="dxa" w:w="933"/>
          </w:tcPr>
          <w:p>
            <w:pPr>
              <w:pStyle w:val="null3"/>
              <w:jc w:val="right"/>
            </w:pPr>
            <w:r>
              <w:rPr/>
              <w:t>1,839,551.67</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汕头市澄海区盐鸿镇鸿沟片区耕地整治项目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rPr>
              <w:t>施工图纸：</w:t>
            </w:r>
            <w:r>
              <w:rPr>
                <w:sz w:val="21"/>
              </w:rPr>
              <w:t>按中</w:t>
            </w:r>
            <w:r>
              <w:rPr>
                <w:sz w:val="21"/>
              </w:rPr>
              <w:t>亿</w:t>
            </w:r>
            <w:r>
              <w:rPr>
                <w:sz w:val="21"/>
              </w:rPr>
              <w:t>国际设计</w:t>
            </w:r>
            <w:r>
              <w:rPr>
                <w:sz w:val="21"/>
              </w:rPr>
              <w:t>集团</w:t>
            </w:r>
            <w:r>
              <w:rPr>
                <w:sz w:val="21"/>
              </w:rPr>
              <w:t>有限公司设计的施工图内容</w:t>
            </w:r>
            <w:r>
              <w:rPr>
                <w:sz w:val="21"/>
              </w:rPr>
              <w:t>。</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1"/>
              </w:rPr>
              <w:t>预算书：按</w:t>
            </w:r>
            <w:r>
              <w:rPr>
                <w:sz w:val="21"/>
              </w:rPr>
              <w:t>广东宏正工程咨询有限公司出具的预算审核报告书</w:t>
            </w:r>
            <w:r>
              <w:rPr>
                <w:sz w:val="21"/>
              </w:rPr>
              <w:t>的内容。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1.采购代理机构：本项目是指广东昇辉工程咨询有限公司，负责整个采购活动的组织，依法负责编制和发布磋商文件，对磋商文件拥有最终的解释权，不以任何身份出任磋商小组成员。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汕头市澄海区盐鸿镇人民政府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现场电子开标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2家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代理服务费，成交供应商在收取《成交通知书》时应向采购代理机构交纳成交服务费：人民币壹万肆仟贰佰捌拾元整（¥14280.00元），成交服务费支付方式：一次性以电汇、支票或现金等形式支付（收款人：广东昇辉工程咨询有限公司；开户银行：建设银行澄海支行；银行账户：44050165010100001549）。</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广东昇辉工程咨询有限公司</w:t>
      </w:r>
      <w:r>
        <w:rPr/>
        <w:t>代收。具体操作要求详见</w:t>
      </w:r>
      <w:r>
        <w:rPr/>
        <w:t>广东昇辉工程咨询有限公司</w:t>
      </w:r>
      <w:r>
        <w:rPr/>
        <w:t>有关指引，递交事宜请自行咨询</w:t>
      </w:r>
      <w:r>
        <w:rPr/>
        <w:t>广东昇辉工程咨询有限公司</w:t>
      </w:r>
      <w:r>
        <w:rPr/>
        <w:t>；请各供应商在响应文件递交截止时间前按须知前附表规定的金额递交至</w:t>
      </w:r>
      <w:r>
        <w:rPr/>
        <w:t>广东昇辉工程咨询有限公司</w:t>
      </w:r>
      <w:r>
        <w:rPr/>
        <w:t>，到账情况以开启时</w:t>
      </w:r>
      <w:r>
        <w:rPr/>
        <w:t>广东昇辉工程咨询有限公司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中国采购与招标网（www.chinabidding.com.cn），中国财经报（www.cfen.com.cn），广东昇辉工程咨询有限公司网（www.gdshgczx.com）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中国采购与招标网（www.chinabidding.com.cn），中国财经报（www.cfen.com.cn），广东昇辉工程咨询有限公司网（www.gdshgczx.com）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林先生</w:t>
      </w:r>
    </w:p>
    <w:p>
      <w:pPr>
        <w:pStyle w:val="null3"/>
        <w:ind w:firstLine="480"/>
      </w:pPr>
      <w:r>
        <w:rPr/>
        <w:t>电话：</w:t>
      </w:r>
      <w:r>
        <w:rPr/>
        <w:t>0754-89861273</w:t>
      </w:r>
    </w:p>
    <w:p>
      <w:pPr>
        <w:pStyle w:val="null3"/>
        <w:ind w:firstLine="480"/>
      </w:pPr>
      <w:r>
        <w:rPr/>
        <w:t>传真：</w:t>
      </w:r>
      <w:r>
        <w:rPr/>
        <w:t>0754-89861273</w:t>
      </w:r>
    </w:p>
    <w:p>
      <w:pPr>
        <w:pStyle w:val="null3"/>
        <w:ind w:firstLine="480"/>
      </w:pPr>
      <w:r>
        <w:rPr/>
        <w:t>邮箱：</w:t>
      </w:r>
      <w:r>
        <w:rPr/>
        <w:t>gdshgczx@126.com</w:t>
      </w:r>
    </w:p>
    <w:p>
      <w:pPr>
        <w:pStyle w:val="null3"/>
        <w:ind w:firstLine="480"/>
      </w:pPr>
      <w:r>
        <w:rPr/>
        <w:t>地址：</w:t>
      </w:r>
      <w:r>
        <w:rPr/>
        <w:t>汕头市澄海区协和大厦北梯801号</w:t>
      </w:r>
    </w:p>
    <w:p>
      <w:pPr>
        <w:pStyle w:val="null3"/>
        <w:ind w:firstLine="480"/>
      </w:pPr>
      <w:r>
        <w:rPr/>
        <w:t>邮编：</w:t>
      </w:r>
      <w:r>
        <w:rPr/>
        <w:t>515800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政府采购监督管理机构名称：汕头市澄海区财政局政府采购管理办公室</w:t>
      </w:r>
    </w:p>
    <w:p>
      <w:pPr>
        <w:pStyle w:val="null3"/>
      </w:pPr>
      <w:r>
        <w:rPr/>
        <w:t>地 址：汕头市澄海区德政路财政局4楼政府采购管理办公室</w:t>
      </w:r>
    </w:p>
    <w:p>
      <w:pPr>
        <w:pStyle w:val="null3"/>
      </w:pPr>
      <w:r>
        <w:rPr/>
        <w:t>电 话：0754-85836482</w:t>
      </w:r>
    </w:p>
    <w:p>
      <w:pPr>
        <w:pStyle w:val="null3"/>
      </w:pPr>
      <w:r>
        <w:rPr/>
        <w:t>邮 编：515800</w:t>
      </w:r>
    </w:p>
    <w:p>
      <w:pPr>
        <w:pStyle w:val="null3"/>
      </w:pPr>
      <w:r>
        <w:rPr/>
        <w:t>传 真：0754-85836482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汕头市澄海区盐鸿镇鸿沟片区耕地整治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广东昇辉工程咨询有限公司</w:t>
      </w:r>
      <w:r>
        <w:rPr/>
        <w:t>统一对外发布。</w:t>
      </w:r>
    </w:p>
    <w:p>
      <w:pPr>
        <w:pStyle w:val="null3"/>
        <w:ind w:firstLine="480"/>
      </w:pPr>
      <w:r>
        <w:rPr/>
        <w:t>（2）对</w:t>
      </w:r>
      <w:r>
        <w:rPr/>
        <w:t>广东昇辉工程咨询有限公司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采购包1（汕头市澄海区盐鸿镇鸿沟片区耕地整治项目）：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采购包1（汕头市澄海区盐鸿镇鸿沟片区耕地整治项目）：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提供相应证明材料。或提供汕头市政府采购供应商信用承诺函。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供应商必须具有良好的商业信誉和健全的财务会计制度（提供2023年度财务状况报告或基本开户行出具的资信证明） 。或提供汕头市政府采购供应商信用承诺函。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提供汕头市政府采购供应商信用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供应商资质</w:t>
            </w:r>
          </w:p>
        </w:tc>
        <w:tc>
          <w:tcPr>
            <w:tcW w:type="dxa" w:w="4238"/>
          </w:tcPr>
          <w:p>
            <w:pPr>
              <w:pStyle w:val="null3"/>
            </w:pPr>
            <w:r>
              <w:rPr/>
              <w:t>供应商须具备建设行政主管部门颁发的市政公用工程施工总承包三级以上（含三级）资质，并取得有效的《安全生产许可证》。</w:t>
            </w:r>
          </w:p>
        </w:tc>
      </w:tr>
      <w:tr>
        <w:tc>
          <w:tcPr>
            <w:tcW w:type="dxa" w:w="890"/>
          </w:tcPr>
          <w:p>
            <w:pPr>
              <w:pStyle w:val="null3"/>
            </w:pPr>
            <w:r>
              <w:rPr/>
              <w:t>9</w:t>
            </w:r>
          </w:p>
        </w:tc>
        <w:tc>
          <w:tcPr>
            <w:tcW w:type="dxa" w:w="3178"/>
          </w:tcPr>
          <w:p>
            <w:pPr>
              <w:pStyle w:val="null3"/>
            </w:pPr>
            <w:r>
              <w:rPr/>
              <w:t>拟派建造师资质</w:t>
            </w:r>
          </w:p>
        </w:tc>
        <w:tc>
          <w:tcPr>
            <w:tcW w:type="dxa" w:w="4238"/>
          </w:tcPr>
          <w:p>
            <w:pPr>
              <w:pStyle w:val="null3"/>
            </w:pPr>
            <w:r>
              <w:rPr/>
              <w:t>施工企业拟派建造师应具有市政公用工程专业二级以上（含二级）建造师执业资格，且须在该企业注册，取得有效的安全生产考核合格证（B类）。</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参与的供应商工程的施工单位全部为符合政策要求的中小企业。提供采购文件要求的《中小企业声明函》。</w:t>
            </w:r>
          </w:p>
        </w:tc>
      </w:tr>
    </w:tbl>
    <w:p>
      <w:pPr>
        <w:pStyle w:val="null3"/>
        <w:ind w:firstLine="480"/>
      </w:pPr>
      <w:r>
        <w:rPr/>
        <w:t>表二符合性审查表：</w:t>
      </w:r>
    </w:p>
    <w:p>
      <w:pPr>
        <w:pStyle w:val="null3"/>
      </w:pPr>
      <w:r>
        <w:rPr/>
        <w:t>采购包1（汕头市澄海区盐鸿镇鸿沟片区耕地整治项目）：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报价在本项目报价范围内。</w:t>
            </w:r>
          </w:p>
        </w:tc>
      </w:tr>
      <w:tr>
        <w:tc>
          <w:tcPr>
            <w:tcW w:type="dxa" w:w="890"/>
          </w:tcPr>
          <w:p>
            <w:pPr>
              <w:pStyle w:val="null3"/>
            </w:pPr>
            <w:r>
              <w:rPr/>
              <w:t>2</w:t>
            </w:r>
          </w:p>
        </w:tc>
        <w:tc>
          <w:tcPr>
            <w:tcW w:type="dxa" w:w="3178"/>
          </w:tcPr>
          <w:p>
            <w:pPr>
              <w:pStyle w:val="null3"/>
            </w:pPr>
            <w:r>
              <w:rPr/>
              <w:t>盖章</w:t>
            </w:r>
          </w:p>
        </w:tc>
        <w:tc>
          <w:tcPr>
            <w:tcW w:type="dxa" w:w="4238"/>
          </w:tcPr>
          <w:p>
            <w:pPr>
              <w:pStyle w:val="null3"/>
            </w:pPr>
            <w:r>
              <w:rPr/>
              <w:t>磋商文件明示盖公章处有加盖公章。</w:t>
            </w:r>
          </w:p>
        </w:tc>
      </w:tr>
      <w:tr>
        <w:tc>
          <w:tcPr>
            <w:tcW w:type="dxa" w:w="890"/>
          </w:tcPr>
          <w:p>
            <w:pPr>
              <w:pStyle w:val="null3"/>
            </w:pPr>
            <w:r>
              <w:rPr/>
              <w:t>3</w:t>
            </w:r>
          </w:p>
        </w:tc>
        <w:tc>
          <w:tcPr>
            <w:tcW w:type="dxa" w:w="3178"/>
          </w:tcPr>
          <w:p>
            <w:pPr>
              <w:pStyle w:val="null3"/>
            </w:pPr>
            <w:r>
              <w:rPr/>
              <w:t>签字</w:t>
            </w:r>
          </w:p>
        </w:tc>
        <w:tc>
          <w:tcPr>
            <w:tcW w:type="dxa" w:w="4238"/>
          </w:tcPr>
          <w:p>
            <w:pPr>
              <w:pStyle w:val="null3"/>
            </w:pPr>
            <w:r>
              <w:rPr/>
              <w:t>磋商文件明示需签字或盖章处有法定代表人或授权代表签字或盖章的。</w:t>
            </w:r>
          </w:p>
        </w:tc>
      </w:tr>
      <w:tr>
        <w:tc>
          <w:tcPr>
            <w:tcW w:type="dxa" w:w="890"/>
          </w:tcPr>
          <w:p>
            <w:pPr>
              <w:pStyle w:val="null3"/>
            </w:pPr>
            <w:r>
              <w:rPr/>
              <w:t>4</w:t>
            </w:r>
          </w:p>
        </w:tc>
        <w:tc>
          <w:tcPr>
            <w:tcW w:type="dxa" w:w="3178"/>
          </w:tcPr>
          <w:p>
            <w:pPr>
              <w:pStyle w:val="null3"/>
            </w:pPr>
            <w:r>
              <w:rPr/>
              <w:t>有效期</w:t>
            </w:r>
          </w:p>
        </w:tc>
        <w:tc>
          <w:tcPr>
            <w:tcW w:type="dxa" w:w="4238"/>
          </w:tcPr>
          <w:p>
            <w:pPr>
              <w:pStyle w:val="null3"/>
            </w:pPr>
            <w:r>
              <w:rPr/>
              <w:t>报价有效期满足磋商文件要求。</w:t>
            </w:r>
          </w:p>
        </w:tc>
      </w:tr>
      <w:tr>
        <w:tc>
          <w:tcPr>
            <w:tcW w:type="dxa" w:w="890"/>
          </w:tcPr>
          <w:p>
            <w:pPr>
              <w:pStyle w:val="null3"/>
            </w:pPr>
            <w:r>
              <w:rPr/>
              <w:t>5</w:t>
            </w:r>
          </w:p>
        </w:tc>
        <w:tc>
          <w:tcPr>
            <w:tcW w:type="dxa" w:w="3178"/>
          </w:tcPr>
          <w:p>
            <w:pPr>
              <w:pStyle w:val="null3"/>
            </w:pPr>
            <w:r>
              <w:rPr/>
              <w:t>投标文件编制</w:t>
            </w:r>
          </w:p>
        </w:tc>
        <w:tc>
          <w:tcPr>
            <w:tcW w:type="dxa" w:w="4238"/>
          </w:tcPr>
          <w:p>
            <w:pPr>
              <w:pStyle w:val="null3"/>
            </w:pPr>
            <w:r>
              <w:rPr/>
              <w:t>报价文件能按磋商文件的要求编制。</w:t>
            </w:r>
          </w:p>
        </w:tc>
      </w:tr>
      <w:tr>
        <w:tc>
          <w:tcPr>
            <w:tcW w:type="dxa" w:w="890"/>
          </w:tcPr>
          <w:p>
            <w:pPr>
              <w:pStyle w:val="null3"/>
            </w:pPr>
            <w:r>
              <w:rPr/>
              <w:t>6</w:t>
            </w:r>
          </w:p>
        </w:tc>
        <w:tc>
          <w:tcPr>
            <w:tcW w:type="dxa" w:w="3178"/>
          </w:tcPr>
          <w:p>
            <w:pPr>
              <w:pStyle w:val="null3"/>
            </w:pPr>
            <w:r>
              <w:rPr/>
              <w:t>其他条款</w:t>
            </w:r>
          </w:p>
        </w:tc>
        <w:tc>
          <w:tcPr>
            <w:tcW w:type="dxa" w:w="4238"/>
          </w:tcPr>
          <w:p>
            <w:pPr>
              <w:pStyle w:val="null3"/>
            </w:pPr>
            <w:r>
              <w:rPr/>
              <w:t>符合报价文件中规定的其它条款。</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采购包1(汕头市澄海区盐鸿镇鸿沟片区耕地整治项目):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总体思路与实施组织计划 (10.0分)</w:t>
            </w:r>
            <w:r>
              <w:rPr/>
              <w:t>，（等次分值选择：</w:t>
            </w:r>
            <w:r>
              <w:rPr/>
              <w:t>0.0;</w:t>
            </w:r>
            <w:r>
              <w:rPr/>
              <w:t>1.0;</w:t>
            </w:r>
            <w:r>
              <w:rPr/>
              <w:t>4.0;</w:t>
            </w:r>
            <w:r>
              <w:rPr/>
              <w:t>7.0;</w:t>
            </w:r>
            <w:r>
              <w:rPr/>
              <w:t>10.0;</w:t>
            </w:r>
            <w:r>
              <w:rPr/>
              <w:t>）</w:t>
            </w:r>
          </w:p>
        </w:tc>
        <w:tc>
          <w:tcPr>
            <w:tcW w:type="dxa" w:w="5076"/>
          </w:tcPr>
          <w:p>
            <w:pPr>
              <w:pStyle w:val="null3"/>
              <w:jc w:val="left"/>
            </w:pPr>
            <w:r>
              <w:rPr/>
              <w:t>总体思路清晰明确，实施组织计划合理，可操作性强的，得10分；总体思路较清晰明确，实施组织计划合理，可操作性较强的，得7分；总体思路一般，实施组织计划基本合理，可操作性一般的，得4分；总体思路差，实施组织计划基本合理，可操作性差的，得1分；未提供不得分。</w:t>
            </w:r>
          </w:p>
        </w:tc>
      </w:tr>
      <w:tr>
        <w:tc>
          <w:tcPr>
            <w:tcW w:type="dxa" w:w="922"/>
            <w:gridSpan w:val="2"/>
            <w:vMerge/>
          </w:tcPr>
          <w:p/>
        </w:tc>
        <w:tc>
          <w:tcPr>
            <w:tcW w:type="dxa" w:w="2307"/>
          </w:tcPr>
          <w:p>
            <w:pPr>
              <w:pStyle w:val="null3"/>
              <w:jc w:val="left"/>
            </w:pPr>
            <w:r>
              <w:rPr/>
              <w:t>质量、进度、安全保障措施 (10.0分)</w:t>
            </w:r>
            <w:r>
              <w:rPr/>
              <w:t>，（等次分值选择：</w:t>
            </w:r>
            <w:r>
              <w:rPr/>
              <w:t>0.0;</w:t>
            </w:r>
            <w:r>
              <w:rPr/>
              <w:t>1.0;</w:t>
            </w:r>
            <w:r>
              <w:rPr/>
              <w:t>4.0;</w:t>
            </w:r>
            <w:r>
              <w:rPr/>
              <w:t>7.0;</w:t>
            </w:r>
            <w:r>
              <w:rPr/>
              <w:t>10.0;</w:t>
            </w:r>
            <w:r>
              <w:rPr/>
              <w:t>）</w:t>
            </w:r>
          </w:p>
        </w:tc>
        <w:tc>
          <w:tcPr>
            <w:tcW w:type="dxa" w:w="5076"/>
          </w:tcPr>
          <w:p>
            <w:pPr>
              <w:pStyle w:val="null3"/>
              <w:jc w:val="left"/>
            </w:pPr>
            <w:r>
              <w:rPr/>
              <w:t>保障措施具体详细、合理的，得10分；保障措施较详细、合理的，得7分；保障措施基本详细、合理的，得4分；保障措施一般、建议不够合理的，得1分；无提供不得分。</w:t>
            </w:r>
          </w:p>
        </w:tc>
      </w:tr>
      <w:tr>
        <w:tc>
          <w:tcPr>
            <w:tcW w:type="dxa" w:w="922"/>
            <w:gridSpan w:val="2"/>
            <w:vMerge/>
          </w:tcPr>
          <w:p/>
        </w:tc>
        <w:tc>
          <w:tcPr>
            <w:tcW w:type="dxa" w:w="2307"/>
          </w:tcPr>
          <w:p>
            <w:pPr>
              <w:pStyle w:val="null3"/>
              <w:jc w:val="left"/>
            </w:pPr>
            <w:r>
              <w:rPr/>
              <w:t>重点和难点 (10.0分)</w:t>
            </w:r>
            <w:r>
              <w:rPr/>
              <w:t>，（等次分值选择：</w:t>
            </w:r>
            <w:r>
              <w:rPr/>
              <w:t>0.0;</w:t>
            </w:r>
            <w:r>
              <w:rPr/>
              <w:t>1.0;</w:t>
            </w:r>
            <w:r>
              <w:rPr/>
              <w:t>4.0;</w:t>
            </w:r>
            <w:r>
              <w:rPr/>
              <w:t>7.0;</w:t>
            </w:r>
            <w:r>
              <w:rPr/>
              <w:t>10.0;</w:t>
            </w:r>
            <w:r>
              <w:rPr/>
              <w:t>）</w:t>
            </w:r>
          </w:p>
        </w:tc>
        <w:tc>
          <w:tcPr>
            <w:tcW w:type="dxa" w:w="5076"/>
          </w:tcPr>
          <w:p>
            <w:pPr>
              <w:pStyle w:val="null3"/>
              <w:jc w:val="left"/>
            </w:pPr>
            <w:r>
              <w:rPr/>
              <w:t>能深刻了解项目需求，重点、难点突出，叙述全面且简明扼要的，得10分；能较了解项目需求，重点、难点较为突出，叙述较为全面且简明扼要的，得7分；能基本了解项目需求，能基本把握住重点，叙述较为全面的，得4分；未全面了解项目需求，重点、难点不突出，叙述未全面的，得1分；未提供不得分。</w:t>
            </w:r>
          </w:p>
        </w:tc>
      </w:tr>
      <w:tr>
        <w:tc>
          <w:tcPr>
            <w:tcW w:type="dxa" w:w="922"/>
            <w:gridSpan w:val="2"/>
            <w:vMerge/>
          </w:tcPr>
          <w:p/>
        </w:tc>
        <w:tc>
          <w:tcPr>
            <w:tcW w:type="dxa" w:w="2307"/>
          </w:tcPr>
          <w:p>
            <w:pPr>
              <w:pStyle w:val="null3"/>
              <w:jc w:val="left"/>
            </w:pPr>
            <w:r>
              <w:rPr/>
              <w:t>合理化建议 (10.0分)</w:t>
            </w:r>
            <w:r>
              <w:rPr/>
              <w:t>，（等次分值选择：</w:t>
            </w:r>
            <w:r>
              <w:rPr/>
              <w:t>0.0;</w:t>
            </w:r>
            <w:r>
              <w:rPr/>
              <w:t>1.0;</w:t>
            </w:r>
            <w:r>
              <w:rPr/>
              <w:t>4.0;</w:t>
            </w:r>
            <w:r>
              <w:rPr/>
              <w:t>7.0;</w:t>
            </w:r>
            <w:r>
              <w:rPr/>
              <w:t>10.0;</w:t>
            </w:r>
            <w:r>
              <w:rPr/>
              <w:t>）</w:t>
            </w:r>
          </w:p>
        </w:tc>
        <w:tc>
          <w:tcPr>
            <w:tcW w:type="dxa" w:w="5076"/>
          </w:tcPr>
          <w:p>
            <w:pPr>
              <w:pStyle w:val="null3"/>
              <w:jc w:val="left"/>
            </w:pPr>
            <w:r>
              <w:rPr/>
              <w:t>针对本项目能提出合理化建议，且所提建议确实能对项目的实施产生有益作用的，得10分；针对本项目能提出合理化建议，但所提建议对项目的实施产生的作用较好的，得7分；针对本项目能提出合理化建议，但所提建议对项目的实施产生的作用一般的，得4分；针对本项目提出建议差的，得1分；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业绩情况 (20.0分)</w:t>
            </w:r>
            <w:r>
              <w:rPr/>
              <w:t>，（等次分值选择：</w:t>
            </w:r>
            <w:r>
              <w:rPr/>
              <w:t>0.0;</w:t>
            </w:r>
            <w:r>
              <w:rPr/>
              <w:t>4.0;</w:t>
            </w:r>
            <w:r>
              <w:rPr/>
              <w:t>8.0;</w:t>
            </w:r>
            <w:r>
              <w:rPr/>
              <w:t>12.0;</w:t>
            </w:r>
            <w:r>
              <w:rPr/>
              <w:t>16.0;</w:t>
            </w:r>
            <w:r>
              <w:rPr/>
              <w:t>20.0;</w:t>
            </w:r>
            <w:r>
              <w:rPr/>
              <w:t>）</w:t>
            </w:r>
          </w:p>
        </w:tc>
        <w:tc>
          <w:tcPr>
            <w:tcW w:type="dxa" w:w="5076"/>
          </w:tcPr>
          <w:p>
            <w:pPr>
              <w:pStyle w:val="null3"/>
              <w:jc w:val="left"/>
            </w:pPr>
            <w:r>
              <w:rPr/>
              <w:t>供应商2021年至今承接过市政工程项目的，每个业绩得4分，最高得20分。注：时间以合同体现时间为准，须提供合同关键页作为证明材料。</w:t>
            </w:r>
          </w:p>
        </w:tc>
      </w:tr>
      <w:tr>
        <w:tc>
          <w:tcPr>
            <w:tcW w:type="dxa" w:w="922"/>
            <w:gridSpan w:val="2"/>
            <w:vMerge/>
          </w:tcPr>
          <w:p/>
        </w:tc>
        <w:tc>
          <w:tcPr>
            <w:tcW w:type="dxa" w:w="2307"/>
          </w:tcPr>
          <w:p>
            <w:pPr>
              <w:pStyle w:val="null3"/>
              <w:jc w:val="left"/>
            </w:pPr>
            <w:r>
              <w:rPr/>
              <w:t>拟派人员 (10.0分)</w:t>
            </w:r>
            <w:r>
              <w:rPr/>
              <w:t>，（等次分值选择：</w:t>
            </w:r>
            <w:r>
              <w:rPr/>
              <w:t>0.0;</w:t>
            </w:r>
            <w:r>
              <w:rPr/>
              <w:t>2.0;</w:t>
            </w:r>
            <w:r>
              <w:rPr/>
              <w:t>4.0;</w:t>
            </w:r>
            <w:r>
              <w:rPr/>
              <w:t>6.0;</w:t>
            </w:r>
            <w:r>
              <w:rPr/>
              <w:t>8.0;</w:t>
            </w:r>
            <w:r>
              <w:rPr/>
              <w:t>10.0;</w:t>
            </w:r>
            <w:r>
              <w:rPr/>
              <w:t>）</w:t>
            </w:r>
          </w:p>
        </w:tc>
        <w:tc>
          <w:tcPr>
            <w:tcW w:type="dxa" w:w="5076"/>
          </w:tcPr>
          <w:p>
            <w:pPr>
              <w:pStyle w:val="null3"/>
              <w:jc w:val="left"/>
            </w:pPr>
            <w:r>
              <w:rPr/>
              <w:t>施工员、质量员、材料员、专职安全生产管理人员、资料员，每人得2分，最高得10分。 注：需提供相关人员证书、身份证及近半年内任意一个月的社保证明复印件加盖公章，每人只能担任一个岗位，不重复计分，没有提供不得分。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center"/>
      </w:pPr>
      <w:r>
        <w:rPr>
          <w:sz w:val="36"/>
          <w:b/>
        </w:rPr>
        <w:t>建设工程施工合同</w:t>
      </w:r>
    </w:p>
    <w:p>
      <w:pPr>
        <w:pStyle w:val="null3"/>
        <w:jc w:val="both"/>
      </w:pPr>
      <w:r>
        <w:rPr>
          <w:sz w:val="21"/>
        </w:rPr>
        <w:t xml:space="preserve"> </w:t>
      </w:r>
    </w:p>
    <w:p>
      <w:pPr>
        <w:pStyle w:val="null3"/>
        <w:jc w:val="center"/>
      </w:pPr>
      <w:r>
        <w:rPr>
          <w:sz w:val="21"/>
          <w:b/>
        </w:rPr>
        <w:t>GF-2017-0201</w:t>
      </w:r>
    </w:p>
    <w:p>
      <w:pPr>
        <w:pStyle w:val="null3"/>
        <w:spacing w:before="0" w:after="0"/>
        <w:ind w:left="0" w:right="0"/>
        <w:jc w:val="center"/>
      </w:pPr>
      <w:r>
        <w:br/>
      </w:r>
      <w:r>
        <w:br/>
      </w:r>
      <w:r>
        <w:br/>
      </w:r>
      <w:r>
        <w:br/>
      </w:r>
      <w:r>
        <w:br/>
      </w: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br/>
      </w:r>
      <w:r>
        <w:br/>
      </w:r>
      <w:r>
        <w:rPr>
          <w:sz w:val="27"/>
          <w:color w:val="222222"/>
        </w:rPr>
        <w:t xml:space="preserve"> </w:t>
      </w:r>
    </w:p>
    <w:p>
      <w:pPr>
        <w:pStyle w:val="null3"/>
        <w:spacing w:before="0" w:after="0"/>
        <w:ind w:left="0" w:right="0"/>
        <w:jc w:val="center"/>
      </w:pPr>
      <w:r>
        <w:rPr>
          <w:sz w:val="28"/>
        </w:rPr>
        <w:t>工程名称：</w:t>
      </w:r>
      <w:r>
        <w:rPr>
          <w:sz w:val="28"/>
          <w:u w:val="single"/>
        </w:rPr>
        <w:t>汕头市澄海区盐鸿镇鸿沟片区耕地整治项目</w:t>
      </w:r>
      <w:r>
        <w:rPr>
          <w:sz w:val="21"/>
        </w:rPr>
        <w:t xml:space="preserve">           </w:t>
      </w:r>
    </w:p>
    <w:p>
      <w:pPr>
        <w:pStyle w:val="null3"/>
        <w:jc w:val="center"/>
      </w:pPr>
      <w:r>
        <w:rPr>
          <w:sz w:val="28"/>
        </w:rPr>
        <w:t>发包人：</w:t>
      </w:r>
      <w:r>
        <w:rPr>
          <w:sz w:val="28"/>
          <w:u w:val="single"/>
        </w:rPr>
        <w:t>汕头市澄海区盐鸿镇人民政府</w:t>
      </w:r>
      <w:r>
        <w:rPr>
          <w:sz w:val="21"/>
          <w:u w:val="single"/>
        </w:rPr>
        <w:t xml:space="preserve">    </w:t>
      </w:r>
      <w:r>
        <w:rPr>
          <w:sz w:val="21"/>
        </w:rPr>
        <w:t xml:space="preserve"> </w:t>
      </w:r>
    </w:p>
    <w:p>
      <w:pPr>
        <w:pStyle w:val="null3"/>
        <w:jc w:val="center"/>
      </w:pPr>
      <w:r>
        <w:rPr>
          <w:sz w:val="28"/>
        </w:rPr>
        <w:t>承包人：</w:t>
      </w:r>
      <w:r>
        <w:rPr>
          <w:sz w:val="21"/>
          <w:u w:val="single"/>
        </w:rPr>
        <w:t xml:space="preserve">                                </w:t>
      </w:r>
      <w:r>
        <w:rPr>
          <w:sz w:val="21"/>
        </w:rPr>
        <w:t xml:space="preserve">     </w:t>
      </w:r>
    </w:p>
    <w:p>
      <w:pPr>
        <w:pStyle w:val="null3"/>
        <w:jc w:val="center"/>
      </w:pPr>
      <w:r>
        <w:rPr>
          <w:sz w:val="21"/>
        </w:rPr>
        <w:t xml:space="preserve"> </w:t>
      </w:r>
    </w:p>
    <w:p>
      <w:pPr>
        <w:pStyle w:val="null3"/>
        <w:jc w:val="center"/>
      </w:pPr>
      <w:r>
        <w:rPr>
          <w:sz w:val="28"/>
        </w:rPr>
        <w:t>住房城乡建设部</w:t>
      </w:r>
    </w:p>
    <w:p>
      <w:pPr>
        <w:pStyle w:val="null3"/>
        <w:jc w:val="center"/>
      </w:pPr>
      <w:r>
        <w:rPr>
          <w:sz w:val="28"/>
        </w:rPr>
        <w:t xml:space="preserve">                                                                                                    制定</w:t>
      </w:r>
    </w:p>
    <w:p>
      <w:pPr>
        <w:pStyle w:val="null3"/>
        <w:jc w:val="center"/>
      </w:pPr>
      <w:r>
        <w:rPr>
          <w:sz w:val="28"/>
        </w:rPr>
        <w:t>国家工商行政管理总局</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br/>
      </w:r>
      <w:r>
        <w:rPr>
          <w:sz w:val="27"/>
          <w:color w:val="222222"/>
        </w:rPr>
        <w:t xml:space="preserve"> </w:t>
      </w:r>
    </w:p>
    <w:p>
      <w:pPr>
        <w:pStyle w:val="null3"/>
        <w:jc w:val="center"/>
      </w:pPr>
      <w:r>
        <w:rPr>
          <w:sz w:val="24"/>
          <w:b/>
        </w:rPr>
        <w:t>第一部分协议书</w:t>
      </w:r>
    </w:p>
    <w:p>
      <w:pPr>
        <w:pStyle w:val="null3"/>
        <w:jc w:val="both"/>
      </w:pPr>
      <w:r>
        <w:rPr>
          <w:sz w:val="21"/>
        </w:rPr>
        <w:t>发包人（全称）：</w:t>
      </w:r>
      <w:r>
        <w:rPr>
          <w:sz w:val="21"/>
          <w:u w:val="single"/>
        </w:rPr>
        <w:t>汕头市澄海区盐鸿镇人民政府</w:t>
      </w:r>
    </w:p>
    <w:p>
      <w:pPr>
        <w:pStyle w:val="null3"/>
        <w:jc w:val="both"/>
      </w:pPr>
      <w:r>
        <w:rPr>
          <w:sz w:val="21"/>
        </w:rPr>
        <w:t>承包人（全称）：</w:t>
      </w:r>
      <w:r>
        <w:rPr>
          <w:sz w:val="21"/>
          <w:u w:val="single"/>
        </w:rPr>
        <w:t xml:space="preserve">                     </w:t>
      </w:r>
    </w:p>
    <w:p>
      <w:pPr>
        <w:pStyle w:val="null3"/>
        <w:ind w:firstLine="420"/>
        <w:jc w:val="both"/>
      </w:pPr>
      <w:r>
        <w:rPr>
          <w:sz w:val="21"/>
        </w:rPr>
        <w:t>根据《中华人民共和国民法典》、《中华人民共和国建筑法》及有关法律规定，遵循平等、自愿、公平和诚实信用的原则，双方就</w:t>
      </w:r>
      <w:r>
        <w:rPr>
          <w:sz w:val="21"/>
          <w:u w:val="single"/>
        </w:rPr>
        <w:t>汕头市澄海区盐鸿镇鸿沟片区耕地整治项目</w:t>
      </w:r>
      <w:r>
        <w:rPr>
          <w:sz w:val="21"/>
        </w:rPr>
        <w:t>及有关事项协商一致，共同达成如下协议：</w:t>
      </w:r>
    </w:p>
    <w:p>
      <w:pPr>
        <w:pStyle w:val="null3"/>
        <w:ind w:firstLine="420"/>
        <w:jc w:val="both"/>
      </w:pPr>
      <w:r>
        <w:rPr>
          <w:sz w:val="21"/>
        </w:rPr>
        <w:t>一、工程概况</w:t>
      </w:r>
    </w:p>
    <w:p>
      <w:pPr>
        <w:pStyle w:val="null3"/>
        <w:ind w:firstLine="405"/>
        <w:jc w:val="both"/>
      </w:pPr>
      <w:r>
        <w:rPr>
          <w:sz w:val="21"/>
        </w:rPr>
        <w:t>工程名称：</w:t>
      </w:r>
      <w:r>
        <w:rPr>
          <w:sz w:val="21"/>
          <w:u w:val="single"/>
        </w:rPr>
        <w:t>汕头市澄海区盐鸿镇鸿沟片区耕地整治项目</w:t>
      </w:r>
    </w:p>
    <w:p>
      <w:pPr>
        <w:pStyle w:val="null3"/>
        <w:ind w:firstLine="405"/>
        <w:jc w:val="both"/>
      </w:pPr>
      <w:r>
        <w:rPr>
          <w:sz w:val="21"/>
        </w:rPr>
        <w:t>工程地点：</w:t>
      </w:r>
      <w:r>
        <w:rPr>
          <w:sz w:val="21"/>
          <w:u w:val="single"/>
        </w:rPr>
        <w:t>澄海区盐鸿镇。</w:t>
      </w:r>
    </w:p>
    <w:p>
      <w:pPr>
        <w:pStyle w:val="null3"/>
        <w:ind w:firstLine="405"/>
        <w:jc w:val="both"/>
      </w:pPr>
      <w:r>
        <w:rPr>
          <w:sz w:val="21"/>
        </w:rPr>
        <w:t>工程内容：</w:t>
      </w:r>
      <w:r>
        <w:rPr>
          <w:sz w:val="21"/>
          <w:u w:val="single"/>
        </w:rPr>
        <w:t>本项目实施范围涉及面积约</w:t>
      </w:r>
      <w:r>
        <w:rPr>
          <w:sz w:val="21"/>
          <w:u w:val="single"/>
        </w:rPr>
        <w:t>415</w:t>
      </w:r>
      <w:r>
        <w:rPr>
          <w:sz w:val="21"/>
          <w:u w:val="single"/>
        </w:rPr>
        <w:t>亩，其中鸿二村占约</w:t>
      </w:r>
      <w:r>
        <w:rPr>
          <w:sz w:val="21"/>
          <w:u w:val="single"/>
        </w:rPr>
        <w:t>182</w:t>
      </w:r>
      <w:r>
        <w:rPr>
          <w:sz w:val="21"/>
          <w:u w:val="single"/>
        </w:rPr>
        <w:t>亩、鸿三村占约</w:t>
      </w:r>
      <w:r>
        <w:rPr>
          <w:sz w:val="21"/>
          <w:u w:val="single"/>
        </w:rPr>
        <w:t>233</w:t>
      </w:r>
      <w:r>
        <w:rPr>
          <w:sz w:val="21"/>
          <w:u w:val="single"/>
        </w:rPr>
        <w:t>亩</w:t>
      </w:r>
      <w:r>
        <w:rPr>
          <w:sz w:val="21"/>
          <w:u w:val="single"/>
        </w:rPr>
        <w:t>，</w:t>
      </w:r>
      <w:r>
        <w:rPr>
          <w:sz w:val="21"/>
          <w:u w:val="single"/>
        </w:rPr>
        <w:t>建设内容主要包括农田清除杂草、沟渠清淤、现状机耕道加铺石屑、现状沟渠新建挡土墙、现状池塘改造、新建田头寮等</w:t>
      </w:r>
      <w:r>
        <w:rPr>
          <w:sz w:val="21"/>
          <w:u w:val="single"/>
        </w:rPr>
        <w:t>。</w:t>
      </w:r>
    </w:p>
    <w:p>
      <w:pPr>
        <w:pStyle w:val="null3"/>
        <w:ind w:firstLine="420"/>
        <w:jc w:val="both"/>
      </w:pPr>
      <w:r>
        <w:rPr>
          <w:sz w:val="21"/>
        </w:rPr>
        <w:t>资金来源：</w:t>
      </w:r>
      <w:r>
        <w:rPr>
          <w:sz w:val="21"/>
          <w:u w:val="single"/>
        </w:rPr>
        <w:t>财政资金</w:t>
      </w:r>
      <w:r>
        <w:rPr>
          <w:sz w:val="21"/>
          <w:u w:val="single"/>
        </w:rPr>
        <w:t>。</w:t>
      </w:r>
    </w:p>
    <w:p>
      <w:pPr>
        <w:pStyle w:val="null3"/>
        <w:ind w:firstLine="420"/>
        <w:jc w:val="both"/>
      </w:pPr>
      <w:r>
        <w:rPr>
          <w:sz w:val="21"/>
        </w:rPr>
        <w:t>工程承包范围：</w:t>
      </w:r>
      <w:r>
        <w:rPr>
          <w:sz w:val="21"/>
          <w:u w:val="single"/>
        </w:rPr>
        <w:t>按中亿国际设计集团有限公司设计的施工图内容和广东宏正工程咨询有限公司出具的预算审核报告书的内容</w:t>
      </w:r>
      <w:r>
        <w:rPr>
          <w:sz w:val="21"/>
        </w:rPr>
        <w:t>。</w:t>
      </w:r>
    </w:p>
    <w:p>
      <w:pPr>
        <w:pStyle w:val="null3"/>
        <w:ind w:firstLine="420"/>
        <w:jc w:val="both"/>
      </w:pPr>
      <w:r>
        <w:rPr>
          <w:sz w:val="21"/>
        </w:rPr>
        <w:t>二、合同工期</w:t>
      </w:r>
    </w:p>
    <w:p>
      <w:pPr>
        <w:pStyle w:val="null3"/>
        <w:ind w:firstLine="420"/>
        <w:jc w:val="both"/>
      </w:pPr>
      <w:r>
        <w:rPr>
          <w:sz w:val="21"/>
        </w:rPr>
        <w:t>计划开工日期：</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pStyle w:val="null3"/>
        <w:ind w:firstLine="420"/>
        <w:jc w:val="both"/>
      </w:pPr>
      <w:r>
        <w:rPr>
          <w:sz w:val="21"/>
        </w:rPr>
        <w:t>计划竣工日期：</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pStyle w:val="null3"/>
        <w:ind w:firstLine="420"/>
        <w:jc w:val="both"/>
      </w:pPr>
      <w:r>
        <w:rPr>
          <w:sz w:val="21"/>
        </w:rPr>
        <w:t>工期：</w:t>
      </w:r>
      <w:r>
        <w:rPr>
          <w:sz w:val="21"/>
          <w:u w:val="single"/>
        </w:rPr>
        <w:t>60</w:t>
      </w:r>
      <w:r>
        <w:rPr>
          <w:sz w:val="21"/>
          <w:u w:val="single"/>
        </w:rPr>
        <w:t>个日历天，拟从</w:t>
      </w:r>
      <w:r>
        <w:rPr>
          <w:sz w:val="21"/>
          <w:u w:val="single"/>
        </w:rPr>
        <w:t xml:space="preserve">   </w:t>
      </w:r>
      <w:r>
        <w:rPr>
          <w:sz w:val="21"/>
          <w:u w:val="single"/>
        </w:rPr>
        <w:t>年</w:t>
      </w:r>
      <w:r>
        <w:rPr>
          <w:sz w:val="21"/>
          <w:u w:val="single"/>
        </w:rPr>
        <w:t>月</w:t>
      </w:r>
      <w:r>
        <w:rPr>
          <w:sz w:val="21"/>
          <w:u w:val="single"/>
        </w:rPr>
        <w:t xml:space="preserve">  </w:t>
      </w:r>
      <w:r>
        <w:rPr>
          <w:sz w:val="21"/>
          <w:u w:val="single"/>
        </w:rPr>
        <w:t>日开始施工（以开工报告批准之日为准）</w:t>
      </w:r>
      <w:r>
        <w:rPr>
          <w:sz w:val="21"/>
        </w:rPr>
        <w:t>。</w:t>
      </w:r>
    </w:p>
    <w:p>
      <w:pPr>
        <w:pStyle w:val="null3"/>
        <w:ind w:firstLine="420"/>
        <w:jc w:val="both"/>
      </w:pPr>
      <w:r>
        <w:rPr>
          <w:sz w:val="21"/>
        </w:rPr>
        <w:t>三、质量标准</w:t>
      </w:r>
    </w:p>
    <w:p>
      <w:pPr>
        <w:pStyle w:val="null3"/>
        <w:ind w:firstLine="420"/>
        <w:jc w:val="both"/>
      </w:pPr>
      <w:r>
        <w:rPr>
          <w:sz w:val="21"/>
        </w:rPr>
        <w:t>符合国家现行施工验评标准合格或以上等级。</w:t>
      </w:r>
    </w:p>
    <w:p>
      <w:pPr>
        <w:pStyle w:val="null3"/>
        <w:ind w:firstLine="420"/>
        <w:jc w:val="both"/>
      </w:pPr>
      <w:r>
        <w:rPr>
          <w:sz w:val="21"/>
        </w:rPr>
        <w:t>四、签约合同价与合同价格形式</w:t>
      </w:r>
    </w:p>
    <w:p>
      <w:pPr>
        <w:pStyle w:val="null3"/>
        <w:ind w:firstLine="420"/>
        <w:jc w:val="both"/>
      </w:pPr>
      <w:r>
        <w:rPr>
          <w:sz w:val="21"/>
        </w:rPr>
        <w:t>1.</w:t>
      </w:r>
      <w:r>
        <w:rPr>
          <w:sz w:val="21"/>
        </w:rPr>
        <w:t>合同总价为（大写）：</w:t>
      </w:r>
      <w:r>
        <w:rPr>
          <w:sz w:val="21"/>
          <w:u w:val="single"/>
        </w:rPr>
        <w:t xml:space="preserve">         </w:t>
      </w:r>
      <w:r>
        <w:rPr>
          <w:sz w:val="21"/>
        </w:rPr>
        <w:t>（小写）：</w:t>
      </w:r>
      <w:r>
        <w:rPr>
          <w:sz w:val="21"/>
          <w:u w:val="single"/>
        </w:rPr>
        <w:t xml:space="preserve">         </w:t>
      </w:r>
      <w:r>
        <w:rPr>
          <w:sz w:val="21"/>
        </w:rPr>
        <w:t>，其中</w:t>
      </w:r>
      <w:r>
        <w:rPr>
          <w:sz w:val="21"/>
        </w:rPr>
        <w:t>暂估价</w:t>
      </w:r>
      <w:r>
        <w:rPr>
          <w:sz w:val="21"/>
        </w:rPr>
        <w:t>（大写）：</w:t>
      </w:r>
      <w:r>
        <w:rPr>
          <w:sz w:val="21"/>
          <w:u w:val="single"/>
        </w:rPr>
        <w:t xml:space="preserve">         </w:t>
      </w:r>
      <w:r>
        <w:rPr>
          <w:sz w:val="21"/>
        </w:rPr>
        <w:t>（小写）：</w:t>
      </w:r>
      <w:r>
        <w:rPr>
          <w:sz w:val="21"/>
          <w:u w:val="single"/>
        </w:rPr>
        <w:t xml:space="preserve">         </w:t>
      </w:r>
      <w:r>
        <w:rPr>
          <w:sz w:val="21"/>
        </w:rPr>
        <w:t>，绿色施工安全防护措施费（大写）：</w:t>
      </w:r>
      <w:r>
        <w:rPr>
          <w:sz w:val="21"/>
          <w:u w:val="single"/>
        </w:rPr>
        <w:t xml:space="preserve">         </w:t>
      </w:r>
      <w:r>
        <w:rPr>
          <w:sz w:val="21"/>
        </w:rPr>
        <w:t>（小写）：</w:t>
      </w:r>
      <w:r>
        <w:rPr>
          <w:sz w:val="21"/>
          <w:u w:val="single"/>
        </w:rPr>
        <w:t xml:space="preserve">         </w:t>
      </w:r>
      <w:r>
        <w:rPr>
          <w:sz w:val="21"/>
        </w:rPr>
        <w:t>，不降点；中标下浮率为</w:t>
      </w:r>
      <w:r>
        <w:rPr>
          <w:sz w:val="21"/>
          <w:u w:val="single"/>
        </w:rPr>
        <w:t xml:space="preserve">    </w:t>
      </w:r>
      <w:r>
        <w:rPr>
          <w:sz w:val="21"/>
        </w:rPr>
        <w:t>%</w:t>
      </w:r>
      <w:r>
        <w:rPr>
          <w:sz w:val="21"/>
        </w:rPr>
        <w:t>。</w:t>
      </w:r>
    </w:p>
    <w:p>
      <w:pPr>
        <w:pStyle w:val="null3"/>
        <w:ind w:firstLine="420"/>
        <w:jc w:val="both"/>
      </w:pPr>
      <w:r>
        <w:rPr>
          <w:sz w:val="21"/>
        </w:rPr>
        <w:t>2.</w:t>
      </w:r>
      <w:r>
        <w:rPr>
          <w:sz w:val="21"/>
        </w:rPr>
        <w:t>合同价格形式：</w:t>
      </w:r>
      <w:r>
        <w:rPr>
          <w:sz w:val="21"/>
          <w:u w:val="single"/>
        </w:rPr>
        <w:t xml:space="preserve">                </w:t>
      </w:r>
      <w:r>
        <w:rPr>
          <w:sz w:val="21"/>
        </w:rPr>
        <w:t>。</w:t>
      </w:r>
    </w:p>
    <w:p>
      <w:pPr>
        <w:pStyle w:val="null3"/>
        <w:ind w:firstLine="420"/>
        <w:jc w:val="both"/>
      </w:pPr>
      <w:r>
        <w:rPr>
          <w:sz w:val="21"/>
        </w:rPr>
        <w:t>五、项目经理</w:t>
      </w:r>
    </w:p>
    <w:p>
      <w:pPr>
        <w:pStyle w:val="null3"/>
        <w:ind w:firstLine="420"/>
        <w:jc w:val="both"/>
      </w:pPr>
      <w:r>
        <w:rPr>
          <w:sz w:val="21"/>
        </w:rPr>
        <w:t>承包人项目经理：</w:t>
      </w:r>
      <w:r>
        <w:rPr>
          <w:sz w:val="21"/>
          <w:u w:val="single"/>
        </w:rPr>
        <w:t xml:space="preserve">                    </w:t>
      </w:r>
    </w:p>
    <w:p>
      <w:pPr>
        <w:pStyle w:val="null3"/>
        <w:ind w:firstLine="420"/>
        <w:jc w:val="both"/>
      </w:pPr>
      <w:r>
        <w:rPr>
          <w:sz w:val="21"/>
        </w:rPr>
        <w:t>六、合同文件构成</w:t>
      </w:r>
    </w:p>
    <w:p>
      <w:pPr>
        <w:pStyle w:val="null3"/>
        <w:ind w:firstLine="420"/>
        <w:jc w:val="both"/>
      </w:pPr>
      <w:r>
        <w:rPr>
          <w:sz w:val="21"/>
        </w:rPr>
        <w:t>本协议书与下列文件一起构成合同文件：</w:t>
      </w:r>
    </w:p>
    <w:p>
      <w:pPr>
        <w:pStyle w:val="null3"/>
        <w:ind w:firstLine="420"/>
        <w:jc w:val="both"/>
      </w:pPr>
      <w:r>
        <w:rPr>
          <w:sz w:val="21"/>
        </w:rPr>
        <w:t>（</w:t>
      </w:r>
      <w:r>
        <w:rPr>
          <w:sz w:val="21"/>
        </w:rPr>
        <w:t>1</w:t>
      </w:r>
      <w:r>
        <w:rPr>
          <w:sz w:val="21"/>
        </w:rPr>
        <w:t>）成交通知书（如果有）；</w:t>
      </w:r>
    </w:p>
    <w:p>
      <w:pPr>
        <w:pStyle w:val="null3"/>
        <w:ind w:firstLine="420"/>
        <w:jc w:val="both"/>
      </w:pPr>
      <w:r>
        <w:rPr>
          <w:sz w:val="21"/>
        </w:rPr>
        <w:t>（</w:t>
      </w:r>
      <w:r>
        <w:rPr>
          <w:sz w:val="21"/>
        </w:rPr>
        <w:t>2</w:t>
      </w:r>
      <w:r>
        <w:rPr>
          <w:sz w:val="21"/>
        </w:rPr>
        <w:t>）投标函及其附录（如果有）；</w:t>
      </w:r>
    </w:p>
    <w:p>
      <w:pPr>
        <w:pStyle w:val="null3"/>
        <w:ind w:firstLine="420"/>
        <w:jc w:val="both"/>
      </w:pPr>
      <w:r>
        <w:rPr>
          <w:sz w:val="21"/>
        </w:rPr>
        <w:t>（</w:t>
      </w:r>
      <w:r>
        <w:rPr>
          <w:sz w:val="21"/>
        </w:rPr>
        <w:t>3</w:t>
      </w:r>
      <w:r>
        <w:rPr>
          <w:sz w:val="21"/>
        </w:rPr>
        <w:t>）专用合同条款及其附件；</w:t>
      </w:r>
    </w:p>
    <w:p>
      <w:pPr>
        <w:pStyle w:val="null3"/>
        <w:ind w:firstLine="420"/>
        <w:jc w:val="both"/>
      </w:pPr>
      <w:r>
        <w:rPr>
          <w:sz w:val="21"/>
        </w:rPr>
        <w:t>（</w:t>
      </w:r>
      <w:r>
        <w:rPr>
          <w:sz w:val="21"/>
        </w:rPr>
        <w:t>4</w:t>
      </w:r>
      <w:r>
        <w:rPr>
          <w:sz w:val="21"/>
        </w:rPr>
        <w:t>）通用合同条款；</w:t>
      </w:r>
    </w:p>
    <w:p>
      <w:pPr>
        <w:pStyle w:val="null3"/>
        <w:ind w:firstLine="420"/>
        <w:jc w:val="both"/>
      </w:pPr>
      <w:r>
        <w:rPr>
          <w:sz w:val="21"/>
        </w:rPr>
        <w:t>（</w:t>
      </w:r>
      <w:r>
        <w:rPr>
          <w:sz w:val="21"/>
        </w:rPr>
        <w:t>5</w:t>
      </w:r>
      <w:r>
        <w:rPr>
          <w:sz w:val="21"/>
        </w:rPr>
        <w:t>）技术标准和要求；</w:t>
      </w:r>
    </w:p>
    <w:p>
      <w:pPr>
        <w:pStyle w:val="null3"/>
        <w:ind w:firstLine="420"/>
        <w:jc w:val="both"/>
      </w:pPr>
      <w:r>
        <w:rPr>
          <w:sz w:val="21"/>
        </w:rPr>
        <w:t>（</w:t>
      </w:r>
      <w:r>
        <w:rPr>
          <w:sz w:val="21"/>
        </w:rPr>
        <w:t>6</w:t>
      </w:r>
      <w:r>
        <w:rPr>
          <w:sz w:val="21"/>
        </w:rPr>
        <w:t>）图纸；</w:t>
      </w:r>
    </w:p>
    <w:p>
      <w:pPr>
        <w:pStyle w:val="null3"/>
        <w:ind w:firstLine="420"/>
        <w:jc w:val="both"/>
      </w:pPr>
      <w:r>
        <w:rPr>
          <w:sz w:val="21"/>
        </w:rPr>
        <w:t>（</w:t>
      </w:r>
      <w:r>
        <w:rPr>
          <w:sz w:val="21"/>
        </w:rPr>
        <w:t>7</w:t>
      </w:r>
      <w:r>
        <w:rPr>
          <w:sz w:val="21"/>
        </w:rPr>
        <w:t>）预算书；</w:t>
      </w:r>
    </w:p>
    <w:p>
      <w:pPr>
        <w:pStyle w:val="null3"/>
        <w:ind w:firstLine="420"/>
        <w:jc w:val="both"/>
      </w:pPr>
      <w:r>
        <w:rPr>
          <w:sz w:val="21"/>
        </w:rPr>
        <w:t>（</w:t>
      </w:r>
      <w:r>
        <w:rPr>
          <w:sz w:val="21"/>
        </w:rPr>
        <w:t>8</w:t>
      </w:r>
      <w:r>
        <w:rPr>
          <w:sz w:val="21"/>
        </w:rPr>
        <w:t>）其他合同文件。</w:t>
      </w:r>
    </w:p>
    <w:p>
      <w:pPr>
        <w:pStyle w:val="null3"/>
        <w:ind w:firstLine="420"/>
        <w:jc w:val="both"/>
      </w:pPr>
      <w:r>
        <w:rPr>
          <w:sz w:val="21"/>
        </w:rPr>
        <w:t>在合同订立及履行过程中形成的与合同有关的文件均构成合同文件组成部分。</w:t>
      </w:r>
    </w:p>
    <w:p>
      <w:pPr>
        <w:pStyle w:val="null3"/>
        <w:ind w:firstLine="420"/>
        <w:jc w:val="both"/>
      </w:pPr>
      <w:r>
        <w:rPr>
          <w:sz w:val="21"/>
        </w:rPr>
        <w:t>上述各项合同文件包括合同当事人就该项合同文件所作出的补充和修改，属于同一类内容的文件，应以最新签署的为准。专用合同条款及其附件须经合同当事人签字或盖章。</w:t>
      </w:r>
    </w:p>
    <w:p>
      <w:pPr>
        <w:pStyle w:val="null3"/>
        <w:ind w:firstLine="420"/>
        <w:jc w:val="both"/>
      </w:pPr>
      <w:r>
        <w:rPr>
          <w:sz w:val="21"/>
        </w:rPr>
        <w:t>七、承诺</w:t>
      </w:r>
    </w:p>
    <w:p>
      <w:pPr>
        <w:pStyle w:val="null3"/>
        <w:ind w:firstLine="420"/>
        <w:jc w:val="both"/>
      </w:pPr>
      <w:r>
        <w:rPr>
          <w:sz w:val="21"/>
        </w:rPr>
        <w:t>1.</w:t>
      </w:r>
      <w:r>
        <w:rPr>
          <w:sz w:val="21"/>
        </w:rPr>
        <w:t>发包人承诺按照法律规定履行项目审批手续、筹集工程建设资金并按照合同约定的期限和方式支付合同价款。</w:t>
      </w:r>
    </w:p>
    <w:p>
      <w:pPr>
        <w:pStyle w:val="null3"/>
        <w:ind w:firstLine="420"/>
        <w:jc w:val="both"/>
      </w:pPr>
      <w:r>
        <w:rPr>
          <w:sz w:val="21"/>
        </w:rPr>
        <w:t>2.</w:t>
      </w:r>
      <w:r>
        <w:rPr>
          <w:sz w:val="21"/>
        </w:rPr>
        <w:t>承包人承诺按照法律规定及合同约定组织完成工程施工，确保工程质量和安全，不进行转包及违法分包，并在缺陷责任期及保修期内承担相应的工程维修责任。</w:t>
      </w:r>
    </w:p>
    <w:p>
      <w:pPr>
        <w:pStyle w:val="null3"/>
        <w:ind w:firstLine="420"/>
        <w:jc w:val="both"/>
      </w:pPr>
      <w:r>
        <w:rPr>
          <w:sz w:val="21"/>
        </w:rPr>
        <w:t>3.</w:t>
      </w:r>
      <w:r>
        <w:rPr>
          <w:sz w:val="21"/>
        </w:rPr>
        <w:t>发包人和承包人通过招投标形式签订合同的，双方理解并承诺不再就同一工程另行签订与合同实质性内容相背离的协议。</w:t>
      </w:r>
    </w:p>
    <w:p>
      <w:pPr>
        <w:pStyle w:val="null3"/>
        <w:ind w:firstLine="420"/>
        <w:jc w:val="both"/>
      </w:pPr>
      <w:r>
        <w:rPr>
          <w:sz w:val="21"/>
        </w:rPr>
        <w:t>八、词语含义</w:t>
      </w:r>
    </w:p>
    <w:p>
      <w:pPr>
        <w:pStyle w:val="null3"/>
        <w:ind w:firstLine="420"/>
        <w:jc w:val="both"/>
      </w:pPr>
      <w:r>
        <w:rPr>
          <w:sz w:val="21"/>
        </w:rPr>
        <w:t>本协议书中词语含义与第二部分通用合同条款中赋予的含义相同。</w:t>
      </w:r>
    </w:p>
    <w:p>
      <w:pPr>
        <w:pStyle w:val="null3"/>
        <w:ind w:firstLine="420"/>
        <w:jc w:val="both"/>
      </w:pPr>
      <w:r>
        <w:rPr>
          <w:sz w:val="21"/>
        </w:rPr>
        <w:t>九、签订时间</w:t>
      </w:r>
    </w:p>
    <w:p>
      <w:pPr>
        <w:pStyle w:val="null3"/>
        <w:ind w:firstLine="420"/>
        <w:jc w:val="both"/>
      </w:pPr>
      <w:r>
        <w:rPr>
          <w:sz w:val="21"/>
        </w:rPr>
        <w:t>本合同于</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日签订。</w:t>
      </w:r>
    </w:p>
    <w:p>
      <w:pPr>
        <w:pStyle w:val="null3"/>
        <w:ind w:firstLine="420"/>
        <w:jc w:val="both"/>
      </w:pPr>
      <w:r>
        <w:rPr>
          <w:sz w:val="21"/>
        </w:rPr>
        <w:t>十、签订地点</w:t>
      </w:r>
    </w:p>
    <w:p>
      <w:pPr>
        <w:pStyle w:val="null3"/>
        <w:ind w:firstLine="420"/>
        <w:jc w:val="both"/>
      </w:pPr>
      <w:r>
        <w:rPr>
          <w:sz w:val="21"/>
        </w:rPr>
        <w:t>本合同在</w:t>
      </w:r>
      <w:r>
        <w:rPr>
          <w:sz w:val="21"/>
          <w:u w:val="single"/>
        </w:rPr>
        <w:t xml:space="preserve">    </w:t>
      </w:r>
      <w:r>
        <w:rPr>
          <w:sz w:val="21"/>
        </w:rPr>
        <w:t>签订。</w:t>
      </w:r>
    </w:p>
    <w:p>
      <w:pPr>
        <w:pStyle w:val="null3"/>
        <w:ind w:firstLine="420"/>
        <w:jc w:val="both"/>
      </w:pPr>
      <w:r>
        <w:rPr>
          <w:sz w:val="21"/>
        </w:rPr>
        <w:t>十一、补充协议</w:t>
      </w:r>
    </w:p>
    <w:p>
      <w:pPr>
        <w:pStyle w:val="null3"/>
        <w:ind w:firstLine="420"/>
        <w:jc w:val="both"/>
      </w:pPr>
      <w:r>
        <w:rPr>
          <w:sz w:val="21"/>
        </w:rPr>
        <w:t>合同未尽事宜，合同当事人另行签订补充协议，补充协议是合同的组成部分。</w:t>
      </w:r>
    </w:p>
    <w:p>
      <w:pPr>
        <w:pStyle w:val="null3"/>
        <w:ind w:firstLine="420"/>
        <w:jc w:val="both"/>
      </w:pPr>
      <w:r>
        <w:rPr>
          <w:sz w:val="21"/>
        </w:rPr>
        <w:t>十二、合同生效</w:t>
      </w:r>
    </w:p>
    <w:p>
      <w:pPr>
        <w:pStyle w:val="null3"/>
        <w:ind w:firstLine="420"/>
        <w:jc w:val="both"/>
      </w:pPr>
      <w:r>
        <w:rPr>
          <w:sz w:val="21"/>
        </w:rPr>
        <w:t>本合同自</w:t>
      </w:r>
      <w:r>
        <w:rPr>
          <w:sz w:val="21"/>
          <w:u w:val="single"/>
        </w:rPr>
        <w:t xml:space="preserve">    </w:t>
      </w:r>
      <w:r>
        <w:rPr>
          <w:sz w:val="21"/>
        </w:rPr>
        <w:t>生效。</w:t>
      </w:r>
    </w:p>
    <w:p>
      <w:pPr>
        <w:pStyle w:val="null3"/>
        <w:ind w:firstLine="420"/>
        <w:jc w:val="both"/>
      </w:pPr>
      <w:r>
        <w:rPr>
          <w:sz w:val="21"/>
        </w:rPr>
        <w:t>十三、合同份数</w:t>
      </w:r>
    </w:p>
    <w:p>
      <w:pPr>
        <w:pStyle w:val="null3"/>
        <w:ind w:firstLine="420"/>
        <w:jc w:val="both"/>
      </w:pPr>
      <w:r>
        <w:rPr>
          <w:sz w:val="21"/>
        </w:rPr>
        <w:t>本合同一式</w:t>
      </w:r>
      <w:r>
        <w:rPr>
          <w:sz w:val="21"/>
          <w:u w:val="single"/>
        </w:rPr>
        <w:t xml:space="preserve">    </w:t>
      </w:r>
      <w:r>
        <w:rPr>
          <w:sz w:val="21"/>
        </w:rPr>
        <w:t>份，均具有同等法律效力，发包人执</w:t>
      </w:r>
      <w:r>
        <w:rPr>
          <w:sz w:val="21"/>
          <w:u w:val="single"/>
        </w:rPr>
        <w:t xml:space="preserve">    </w:t>
      </w:r>
      <w:r>
        <w:rPr>
          <w:sz w:val="21"/>
        </w:rPr>
        <w:t>份，承包人执</w:t>
      </w:r>
      <w:r>
        <w:rPr>
          <w:sz w:val="21"/>
          <w:u w:val="single"/>
        </w:rPr>
        <w:t xml:space="preserve">    </w:t>
      </w:r>
      <w:r>
        <w:rPr>
          <w:sz w:val="21"/>
        </w:rPr>
        <w:t>份。</w:t>
      </w:r>
    </w:p>
    <w:p>
      <w:pPr>
        <w:pStyle w:val="null3"/>
        <w:jc w:val="left"/>
      </w:pPr>
      <w:r>
        <w:rPr>
          <w:sz w:val="21"/>
        </w:rPr>
        <w:t>发包人：</w:t>
      </w:r>
      <w:r>
        <w:rPr>
          <w:sz w:val="21"/>
        </w:rPr>
        <w:t>(</w:t>
      </w:r>
      <w:r>
        <w:rPr>
          <w:sz w:val="21"/>
        </w:rPr>
        <w:t>公章</w:t>
      </w:r>
      <w:r>
        <w:rPr>
          <w:sz w:val="21"/>
        </w:rPr>
        <w:t xml:space="preserve">)                                         </w:t>
      </w:r>
      <w:r>
        <w:rPr>
          <w:sz w:val="21"/>
        </w:rPr>
        <w:t xml:space="preserve">承包人：  </w:t>
      </w:r>
      <w:r>
        <w:rPr>
          <w:sz w:val="21"/>
        </w:rPr>
        <w:t>(</w:t>
      </w:r>
      <w:r>
        <w:rPr>
          <w:sz w:val="21"/>
        </w:rPr>
        <w:t>公章</w:t>
      </w:r>
      <w:r>
        <w:rPr>
          <w:sz w:val="21"/>
        </w:rPr>
        <w:t>)</w:t>
      </w:r>
    </w:p>
    <w:p>
      <w:pPr>
        <w:pStyle w:val="null3"/>
        <w:jc w:val="both"/>
      </w:pPr>
      <w:r>
        <w:rPr>
          <w:sz w:val="21"/>
        </w:rPr>
        <w:t>法定代表人或其委托代理人：</w:t>
      </w:r>
      <w:r>
        <w:rPr>
          <w:sz w:val="21"/>
        </w:rPr>
        <w:t xml:space="preserve">                            </w:t>
      </w:r>
      <w:r>
        <w:rPr>
          <w:sz w:val="21"/>
        </w:rPr>
        <w:t>法定代表人或其委托代理人：</w:t>
      </w:r>
    </w:p>
    <w:p>
      <w:pPr>
        <w:pStyle w:val="null3"/>
        <w:jc w:val="both"/>
      </w:pPr>
      <w:r>
        <w:rPr>
          <w:sz w:val="21"/>
        </w:rPr>
        <w:t>（签字）</w:t>
      </w:r>
      <w:r>
        <w:rPr>
          <w:sz w:val="21"/>
        </w:rPr>
        <w:t xml:space="preserve">                                          </w:t>
      </w:r>
      <w:r>
        <w:rPr>
          <w:sz w:val="21"/>
        </w:rPr>
        <w:t>（签字）</w:t>
      </w:r>
    </w:p>
    <w:p>
      <w:pPr>
        <w:pStyle w:val="null3"/>
        <w:jc w:val="both"/>
      </w:pPr>
      <w:r>
        <w:rPr>
          <w:sz w:val="21"/>
        </w:rPr>
        <w:t>组织机构代码：</w:t>
      </w:r>
      <w:r>
        <w:rPr>
          <w:sz w:val="21"/>
        </w:rPr>
        <w:t xml:space="preserve">                                      </w:t>
      </w:r>
      <w:r>
        <w:rPr>
          <w:sz w:val="21"/>
        </w:rPr>
        <w:t>组织机构代码：</w:t>
      </w:r>
      <w:r>
        <w:rPr>
          <w:sz w:val="21"/>
        </w:rPr>
        <w:t xml:space="preserve">      </w:t>
      </w:r>
    </w:p>
    <w:p>
      <w:pPr>
        <w:pStyle w:val="null3"/>
        <w:jc w:val="both"/>
      </w:pPr>
      <w:r>
        <w:rPr>
          <w:sz w:val="21"/>
        </w:rPr>
        <w:t>地</w:t>
      </w:r>
      <w:r>
        <w:rPr>
          <w:sz w:val="21"/>
        </w:rPr>
        <w:t>址：</w:t>
      </w:r>
      <w:r>
        <w:rPr>
          <w:sz w:val="21"/>
        </w:rPr>
        <w:t xml:space="preserve">                                             </w:t>
      </w:r>
      <w:r>
        <w:rPr>
          <w:sz w:val="21"/>
        </w:rPr>
        <w:t>地</w:t>
      </w:r>
      <w:r>
        <w:rPr>
          <w:sz w:val="21"/>
        </w:rPr>
        <w:t>址：</w:t>
      </w:r>
      <w:r>
        <w:rPr>
          <w:sz w:val="21"/>
        </w:rPr>
        <w:t xml:space="preserve">   </w:t>
      </w:r>
    </w:p>
    <w:p>
      <w:pPr>
        <w:pStyle w:val="null3"/>
        <w:jc w:val="both"/>
      </w:pPr>
      <w:r>
        <w:rPr>
          <w:sz w:val="21"/>
        </w:rPr>
        <w:t>邮政编码：</w:t>
      </w:r>
      <w:r>
        <w:rPr>
          <w:sz w:val="21"/>
        </w:rPr>
        <w:t xml:space="preserve">                                         </w:t>
      </w:r>
      <w:r>
        <w:rPr>
          <w:sz w:val="21"/>
        </w:rPr>
        <w:t>邮政编码：</w:t>
      </w:r>
    </w:p>
    <w:p>
      <w:pPr>
        <w:pStyle w:val="null3"/>
        <w:jc w:val="both"/>
      </w:pPr>
      <w:r>
        <w:rPr>
          <w:sz w:val="21"/>
        </w:rPr>
        <w:t>法定代表人：</w:t>
      </w:r>
      <w:r>
        <w:rPr>
          <w:sz w:val="21"/>
        </w:rPr>
        <w:t xml:space="preserve">                                       </w:t>
      </w:r>
      <w:r>
        <w:rPr>
          <w:sz w:val="21"/>
        </w:rPr>
        <w:t>法定代表人：</w:t>
      </w:r>
    </w:p>
    <w:p>
      <w:pPr>
        <w:pStyle w:val="null3"/>
        <w:jc w:val="both"/>
      </w:pPr>
      <w:r>
        <w:rPr>
          <w:sz w:val="21"/>
        </w:rPr>
        <w:t>委托代理人：</w:t>
      </w:r>
      <w:r>
        <w:rPr>
          <w:sz w:val="21"/>
        </w:rPr>
        <w:t xml:space="preserve">                                       </w:t>
      </w:r>
      <w:r>
        <w:rPr>
          <w:sz w:val="21"/>
        </w:rPr>
        <w:t>委托代理人：</w:t>
      </w:r>
      <w:r>
        <w:rPr>
          <w:sz w:val="21"/>
        </w:rPr>
        <w:t xml:space="preserve">         </w:t>
      </w:r>
    </w:p>
    <w:p>
      <w:pPr>
        <w:pStyle w:val="null3"/>
        <w:jc w:val="both"/>
      </w:pPr>
      <w:r>
        <w:rPr>
          <w:sz w:val="21"/>
        </w:rPr>
        <w:t>电话：</w:t>
      </w:r>
      <w:r>
        <w:rPr>
          <w:sz w:val="21"/>
        </w:rPr>
        <w:t xml:space="preserve">                                            </w:t>
      </w:r>
      <w:r>
        <w:rPr>
          <w:sz w:val="21"/>
        </w:rPr>
        <w:t>电话：</w:t>
      </w:r>
    </w:p>
    <w:p>
      <w:pPr>
        <w:pStyle w:val="null3"/>
        <w:jc w:val="both"/>
      </w:pPr>
      <w:r>
        <w:rPr>
          <w:sz w:val="21"/>
        </w:rPr>
        <w:t>传真：</w:t>
      </w:r>
      <w:r>
        <w:rPr>
          <w:sz w:val="21"/>
        </w:rPr>
        <w:t xml:space="preserve">                                            </w:t>
      </w:r>
      <w:r>
        <w:rPr>
          <w:sz w:val="21"/>
        </w:rPr>
        <w:t>传真：</w:t>
      </w:r>
    </w:p>
    <w:p>
      <w:pPr>
        <w:pStyle w:val="null3"/>
        <w:jc w:val="both"/>
      </w:pPr>
      <w:r>
        <w:rPr>
          <w:sz w:val="21"/>
        </w:rPr>
        <w:t>电子信箱：</w:t>
      </w:r>
      <w:r>
        <w:rPr>
          <w:sz w:val="21"/>
        </w:rPr>
        <w:t xml:space="preserve">                                         </w:t>
      </w:r>
      <w:r>
        <w:rPr>
          <w:sz w:val="21"/>
        </w:rPr>
        <w:t>电子信箱：</w:t>
      </w:r>
    </w:p>
    <w:p>
      <w:pPr>
        <w:pStyle w:val="null3"/>
        <w:jc w:val="both"/>
      </w:pPr>
      <w:r>
        <w:rPr>
          <w:sz w:val="21"/>
        </w:rPr>
        <w:t>开户银行：</w:t>
      </w:r>
      <w:r>
        <w:rPr>
          <w:sz w:val="21"/>
        </w:rPr>
        <w:t xml:space="preserve">                                         </w:t>
      </w:r>
      <w:r>
        <w:rPr>
          <w:sz w:val="21"/>
        </w:rPr>
        <w:t>开户银行：</w:t>
      </w:r>
    </w:p>
    <w:p>
      <w:pPr>
        <w:pStyle w:val="null3"/>
        <w:jc w:val="both"/>
      </w:pPr>
      <w:r>
        <w:rPr>
          <w:sz w:val="21"/>
        </w:rPr>
        <w:t>账号：</w:t>
      </w:r>
      <w:r>
        <w:rPr>
          <w:sz w:val="21"/>
        </w:rPr>
        <w:t xml:space="preserve">                                            </w:t>
      </w:r>
      <w:r>
        <w:rPr>
          <w:sz w:val="21"/>
        </w:rPr>
        <w:t>账号：</w:t>
      </w:r>
    </w:p>
    <w:p>
      <w:pPr>
        <w:pStyle w:val="null3"/>
        <w:jc w:val="center"/>
      </w:pPr>
      <w:r>
        <w:rPr>
          <w:sz w:val="21"/>
        </w:rPr>
        <w:t xml:space="preserve"> </w:t>
      </w:r>
    </w:p>
    <w:p>
      <w:pPr>
        <w:pStyle w:val="null3"/>
        <w:jc w:val="center"/>
      </w:pPr>
      <w:r>
        <w:rPr>
          <w:sz w:val="24"/>
          <w:b/>
        </w:rPr>
        <w:t>第二部分通用条款</w:t>
      </w:r>
    </w:p>
    <w:p>
      <w:pPr>
        <w:pStyle w:val="null3"/>
        <w:jc w:val="left"/>
      </w:pPr>
      <w:r>
        <w:rPr>
          <w:sz w:val="24"/>
          <w:b/>
        </w:rPr>
        <w:t>本合同通用条款引用住房城乡建设部和国家工商行政管理总局制定的《建设工程施工合同》（</w:t>
      </w:r>
      <w:r>
        <w:rPr>
          <w:sz w:val="24"/>
          <w:b/>
        </w:rPr>
        <w:t>GF-2017-0201</w:t>
      </w:r>
      <w:r>
        <w:rPr>
          <w:sz w:val="24"/>
          <w:b/>
        </w:rPr>
        <w:t>）通用条款。</w:t>
      </w:r>
    </w:p>
    <w:p>
      <w:pPr>
        <w:pStyle w:val="null3"/>
        <w:jc w:val="center"/>
      </w:pPr>
      <w:r>
        <w:rPr>
          <w:sz w:val="21"/>
        </w:rPr>
        <w:t xml:space="preserve"> </w:t>
      </w:r>
    </w:p>
    <w:p>
      <w:pPr>
        <w:pStyle w:val="null3"/>
        <w:jc w:val="center"/>
      </w:pPr>
      <w:r>
        <w:rPr>
          <w:sz w:val="24"/>
          <w:b/>
        </w:rPr>
        <w:t>第三部分专用条款</w:t>
      </w:r>
    </w:p>
    <w:p>
      <w:pPr>
        <w:pStyle w:val="null3"/>
        <w:ind w:firstLine="422"/>
        <w:jc w:val="left"/>
      </w:pPr>
      <w:r>
        <w:rPr>
          <w:sz w:val="21"/>
          <w:b/>
        </w:rPr>
        <w:t>1.</w:t>
      </w:r>
      <w:r>
        <w:rPr>
          <w:sz w:val="21"/>
          <w:b/>
        </w:rPr>
        <w:t>一般约定</w:t>
      </w:r>
    </w:p>
    <w:p>
      <w:pPr>
        <w:pStyle w:val="null3"/>
        <w:ind w:firstLine="420"/>
        <w:jc w:val="both"/>
      </w:pPr>
      <w:r>
        <w:rPr>
          <w:sz w:val="21"/>
        </w:rPr>
        <w:t>1.1</w:t>
      </w:r>
      <w:r>
        <w:rPr>
          <w:sz w:val="21"/>
        </w:rPr>
        <w:t>词语定义</w:t>
      </w:r>
    </w:p>
    <w:p>
      <w:pPr>
        <w:pStyle w:val="null3"/>
        <w:ind w:firstLine="420"/>
        <w:jc w:val="both"/>
      </w:pPr>
      <w:r>
        <w:rPr>
          <w:sz w:val="21"/>
        </w:rPr>
        <w:t>1.1.1</w:t>
      </w:r>
      <w:r>
        <w:rPr>
          <w:sz w:val="21"/>
        </w:rPr>
        <w:t>合同</w:t>
      </w:r>
    </w:p>
    <w:p>
      <w:pPr>
        <w:pStyle w:val="null3"/>
        <w:ind w:firstLine="420"/>
        <w:jc w:val="both"/>
      </w:pPr>
      <w:r>
        <w:rPr>
          <w:sz w:val="21"/>
        </w:rPr>
        <w:t>1.1.1.10</w:t>
      </w:r>
      <w:r>
        <w:rPr>
          <w:sz w:val="21"/>
        </w:rPr>
        <w:t>其他合同文件包括：</w:t>
      </w:r>
      <w:r>
        <w:rPr>
          <w:sz w:val="21"/>
          <w:u w:val="single"/>
        </w:rPr>
        <w:t>本合同的相关补充协议书、审核预算书</w:t>
      </w:r>
      <w:r>
        <w:rPr>
          <w:sz w:val="21"/>
        </w:rPr>
        <w:t>。</w:t>
      </w:r>
    </w:p>
    <w:p>
      <w:pPr>
        <w:pStyle w:val="null3"/>
        <w:ind w:firstLine="420"/>
        <w:jc w:val="both"/>
      </w:pPr>
      <w:r>
        <w:rPr>
          <w:sz w:val="21"/>
        </w:rPr>
        <w:t>1.1.2</w:t>
      </w:r>
      <w:r>
        <w:rPr>
          <w:sz w:val="21"/>
        </w:rPr>
        <w:t>合同当事人及其他相关方</w:t>
      </w:r>
    </w:p>
    <w:p>
      <w:pPr>
        <w:pStyle w:val="null3"/>
        <w:ind w:firstLine="420"/>
        <w:jc w:val="both"/>
      </w:pPr>
      <w:r>
        <w:rPr>
          <w:sz w:val="21"/>
        </w:rPr>
        <w:t>1.1.2.4</w:t>
      </w:r>
      <w:r>
        <w:rPr>
          <w:sz w:val="21"/>
        </w:rPr>
        <w:t>监理人：</w:t>
      </w:r>
    </w:p>
    <w:p>
      <w:pPr>
        <w:pStyle w:val="null3"/>
        <w:ind w:firstLine="420"/>
        <w:jc w:val="both"/>
      </w:pPr>
      <w:r>
        <w:rPr>
          <w:sz w:val="21"/>
        </w:rPr>
        <w:t>名</w:t>
      </w:r>
      <w:r>
        <w:rPr>
          <w:sz w:val="21"/>
        </w:rPr>
        <w:t xml:space="preserve">  </w:t>
      </w:r>
      <w:r>
        <w:rPr>
          <w:sz w:val="21"/>
        </w:rPr>
        <w:t>称：</w:t>
      </w:r>
      <w:r>
        <w:rPr>
          <w:sz w:val="21"/>
          <w:u w:val="single"/>
        </w:rPr>
        <w:t xml:space="preserve">                                 </w:t>
      </w:r>
      <w:r>
        <w:rPr>
          <w:sz w:val="21"/>
        </w:rPr>
        <w:t>；</w:t>
      </w:r>
    </w:p>
    <w:p>
      <w:pPr>
        <w:pStyle w:val="null3"/>
        <w:ind w:firstLine="420"/>
        <w:jc w:val="both"/>
      </w:pPr>
      <w:r>
        <w:rPr>
          <w:sz w:val="21"/>
        </w:rPr>
        <w:t>资质类别和等级：</w:t>
      </w:r>
      <w:r>
        <w:rPr>
          <w:sz w:val="21"/>
          <w:u w:val="single"/>
        </w:rPr>
        <w:t xml:space="preserve">                                      </w:t>
      </w:r>
      <w:r>
        <w:rPr>
          <w:sz w:val="21"/>
        </w:rPr>
        <w:t>；</w:t>
      </w:r>
    </w:p>
    <w:p>
      <w:pPr>
        <w:pStyle w:val="null3"/>
        <w:ind w:firstLine="420"/>
        <w:jc w:val="both"/>
      </w:pPr>
      <w:r>
        <w:rPr>
          <w:sz w:val="21"/>
        </w:rPr>
        <w:t>联系电话：</w:t>
      </w:r>
      <w:r>
        <w:rPr>
          <w:sz w:val="21"/>
          <w:u w:val="single"/>
        </w:rPr>
        <w:t xml:space="preserve">                                            </w:t>
      </w:r>
      <w:r>
        <w:rPr>
          <w:sz w:val="21"/>
        </w:rPr>
        <w:t>；</w:t>
      </w:r>
    </w:p>
    <w:p>
      <w:pPr>
        <w:pStyle w:val="null3"/>
        <w:ind w:firstLine="420"/>
        <w:jc w:val="both"/>
      </w:pPr>
      <w:r>
        <w:rPr>
          <w:sz w:val="21"/>
        </w:rPr>
        <w:t>电子信箱：</w:t>
      </w:r>
      <w:r>
        <w:rPr>
          <w:sz w:val="21"/>
          <w:u w:val="single"/>
        </w:rPr>
        <w:t xml:space="preserve">                                            </w:t>
      </w:r>
      <w:r>
        <w:rPr>
          <w:sz w:val="21"/>
        </w:rPr>
        <w:t>；</w:t>
      </w:r>
    </w:p>
    <w:p>
      <w:pPr>
        <w:pStyle w:val="null3"/>
        <w:ind w:firstLine="420"/>
        <w:jc w:val="both"/>
      </w:pPr>
      <w:r>
        <w:rPr>
          <w:sz w:val="21"/>
        </w:rPr>
        <w:t>通信地址：</w:t>
      </w:r>
      <w:r>
        <w:rPr>
          <w:sz w:val="21"/>
          <w:u w:val="single"/>
        </w:rPr>
        <w:t xml:space="preserve">                                            </w:t>
      </w:r>
      <w:r>
        <w:rPr>
          <w:sz w:val="21"/>
        </w:rPr>
        <w:t>。</w:t>
      </w:r>
    </w:p>
    <w:p>
      <w:pPr>
        <w:pStyle w:val="null3"/>
        <w:ind w:firstLine="420"/>
        <w:jc w:val="both"/>
      </w:pPr>
      <w:r>
        <w:rPr>
          <w:sz w:val="21"/>
        </w:rPr>
        <w:t>1.1.2.5</w:t>
      </w:r>
      <w:r>
        <w:rPr>
          <w:sz w:val="21"/>
        </w:rPr>
        <w:t>设计人：</w:t>
      </w:r>
    </w:p>
    <w:p>
      <w:pPr>
        <w:pStyle w:val="null3"/>
        <w:ind w:firstLine="420"/>
        <w:jc w:val="both"/>
      </w:pPr>
      <w:r>
        <w:rPr>
          <w:sz w:val="21"/>
        </w:rPr>
        <w:t>名</w:t>
      </w:r>
      <w:r>
        <w:rPr>
          <w:sz w:val="21"/>
        </w:rPr>
        <w:t xml:space="preserve">  </w:t>
      </w:r>
      <w:r>
        <w:rPr>
          <w:sz w:val="21"/>
        </w:rPr>
        <w:t>称：</w:t>
      </w:r>
      <w:r>
        <w:rPr>
          <w:sz w:val="21"/>
          <w:u w:val="single"/>
        </w:rPr>
        <w:t xml:space="preserve">                                            </w:t>
      </w:r>
      <w:r>
        <w:rPr>
          <w:sz w:val="21"/>
        </w:rPr>
        <w:t>；</w:t>
      </w:r>
    </w:p>
    <w:p>
      <w:pPr>
        <w:pStyle w:val="null3"/>
        <w:ind w:firstLine="420"/>
        <w:jc w:val="both"/>
      </w:pPr>
      <w:r>
        <w:rPr>
          <w:sz w:val="21"/>
        </w:rPr>
        <w:t>资质类别和等级：</w:t>
      </w:r>
      <w:r>
        <w:rPr>
          <w:sz w:val="21"/>
          <w:u w:val="single"/>
        </w:rPr>
        <w:t xml:space="preserve">                                      </w:t>
      </w:r>
      <w:r>
        <w:rPr>
          <w:sz w:val="21"/>
        </w:rPr>
        <w:t>；</w:t>
      </w:r>
    </w:p>
    <w:p>
      <w:pPr>
        <w:pStyle w:val="null3"/>
        <w:ind w:firstLine="420"/>
        <w:jc w:val="both"/>
      </w:pPr>
      <w:r>
        <w:rPr>
          <w:sz w:val="21"/>
        </w:rPr>
        <w:t>联系电话：</w:t>
      </w:r>
      <w:r>
        <w:rPr>
          <w:sz w:val="21"/>
          <w:u w:val="single"/>
        </w:rPr>
        <w:t xml:space="preserve">                                            </w:t>
      </w:r>
      <w:r>
        <w:rPr>
          <w:sz w:val="21"/>
        </w:rPr>
        <w:t>；</w:t>
      </w:r>
    </w:p>
    <w:p>
      <w:pPr>
        <w:pStyle w:val="null3"/>
        <w:ind w:firstLine="420"/>
        <w:jc w:val="both"/>
      </w:pPr>
      <w:r>
        <w:rPr>
          <w:sz w:val="21"/>
        </w:rPr>
        <w:t>电子信箱：</w:t>
      </w:r>
      <w:r>
        <w:rPr>
          <w:sz w:val="21"/>
          <w:u w:val="single"/>
        </w:rPr>
        <w:t xml:space="preserve">                                            </w:t>
      </w:r>
      <w:r>
        <w:rPr>
          <w:sz w:val="21"/>
        </w:rPr>
        <w:t>；</w:t>
      </w:r>
    </w:p>
    <w:p>
      <w:pPr>
        <w:pStyle w:val="null3"/>
        <w:ind w:firstLine="420"/>
        <w:jc w:val="both"/>
      </w:pPr>
      <w:r>
        <w:rPr>
          <w:sz w:val="21"/>
        </w:rPr>
        <w:t>通信地址：</w:t>
      </w:r>
      <w:r>
        <w:rPr>
          <w:sz w:val="21"/>
          <w:u w:val="single"/>
        </w:rPr>
        <w:t xml:space="preserve">                                            </w:t>
      </w:r>
      <w:r>
        <w:rPr>
          <w:sz w:val="21"/>
        </w:rPr>
        <w:t>。</w:t>
      </w:r>
    </w:p>
    <w:p>
      <w:pPr>
        <w:pStyle w:val="null3"/>
        <w:ind w:firstLine="420"/>
        <w:jc w:val="both"/>
      </w:pPr>
      <w:r>
        <w:rPr>
          <w:sz w:val="21"/>
        </w:rPr>
        <w:t>1.1.3</w:t>
      </w:r>
      <w:r>
        <w:rPr>
          <w:sz w:val="21"/>
        </w:rPr>
        <w:t>工程和设备</w:t>
      </w:r>
    </w:p>
    <w:p>
      <w:pPr>
        <w:pStyle w:val="null3"/>
        <w:ind w:firstLine="420"/>
        <w:jc w:val="both"/>
      </w:pPr>
      <w:r>
        <w:rPr>
          <w:sz w:val="21"/>
        </w:rPr>
        <w:t>1.1.3.7</w:t>
      </w:r>
      <w:r>
        <w:rPr>
          <w:sz w:val="21"/>
        </w:rPr>
        <w:t xml:space="preserve">作为施工现场组成部分的其他场所包括 </w:t>
      </w:r>
      <w:r>
        <w:rPr>
          <w:sz w:val="21"/>
          <w:u w:val="single"/>
        </w:rPr>
        <w:t xml:space="preserve">   /   </w:t>
      </w:r>
      <w:r>
        <w:rPr>
          <w:sz w:val="21"/>
        </w:rPr>
        <w:t>。</w:t>
      </w:r>
    </w:p>
    <w:p>
      <w:pPr>
        <w:pStyle w:val="null3"/>
        <w:ind w:firstLine="420"/>
        <w:jc w:val="both"/>
      </w:pPr>
      <w:r>
        <w:rPr>
          <w:sz w:val="21"/>
        </w:rPr>
        <w:t>1.1.3.9</w:t>
      </w:r>
      <w:r>
        <w:rPr>
          <w:sz w:val="21"/>
        </w:rPr>
        <w:t>永久占地包括：</w:t>
      </w:r>
      <w:r>
        <w:rPr>
          <w:sz w:val="21"/>
          <w:u w:val="single"/>
        </w:rPr>
        <w:t xml:space="preserve">                               </w:t>
      </w:r>
      <w:r>
        <w:rPr>
          <w:sz w:val="21"/>
        </w:rPr>
        <w:t>。</w:t>
      </w:r>
    </w:p>
    <w:p>
      <w:pPr>
        <w:pStyle w:val="null3"/>
        <w:ind w:firstLine="420"/>
        <w:jc w:val="both"/>
      </w:pPr>
      <w:r>
        <w:rPr>
          <w:sz w:val="21"/>
        </w:rPr>
        <w:t>1.1.3.10</w:t>
      </w:r>
      <w:r>
        <w:rPr>
          <w:sz w:val="21"/>
        </w:rPr>
        <w:t>临时占地包括：</w:t>
      </w:r>
      <w:r>
        <w:rPr>
          <w:sz w:val="21"/>
          <w:u w:val="single"/>
        </w:rPr>
        <w:t xml:space="preserve">                              </w:t>
      </w:r>
      <w:r>
        <w:rPr>
          <w:sz w:val="21"/>
        </w:rPr>
        <w:t>。</w:t>
      </w:r>
    </w:p>
    <w:p>
      <w:pPr>
        <w:pStyle w:val="null3"/>
        <w:ind w:firstLine="420"/>
        <w:jc w:val="both"/>
      </w:pPr>
      <w:r>
        <w:rPr>
          <w:sz w:val="21"/>
        </w:rPr>
        <w:t>1.3</w:t>
      </w:r>
      <w:r>
        <w:rPr>
          <w:sz w:val="21"/>
        </w:rPr>
        <w:t>法律</w:t>
      </w:r>
    </w:p>
    <w:p>
      <w:pPr>
        <w:pStyle w:val="null3"/>
        <w:ind w:firstLine="420"/>
        <w:jc w:val="both"/>
      </w:pPr>
      <w:r>
        <w:rPr>
          <w:sz w:val="21"/>
        </w:rPr>
        <w:t>适用于合同的其他规范性文件：</w:t>
      </w:r>
      <w:r>
        <w:rPr>
          <w:sz w:val="21"/>
          <w:u w:val="single"/>
        </w:rPr>
        <w:t>现行国家标准、行业标准、工程所在地的地方性标准，以及相应的规范、规程、规范性文件等</w:t>
      </w:r>
      <w:r>
        <w:rPr>
          <w:sz w:val="21"/>
        </w:rPr>
        <w:t>。</w:t>
      </w:r>
    </w:p>
    <w:p>
      <w:pPr>
        <w:pStyle w:val="null3"/>
        <w:ind w:firstLine="420"/>
        <w:jc w:val="both"/>
      </w:pPr>
      <w:r>
        <w:rPr>
          <w:sz w:val="21"/>
        </w:rPr>
        <w:t>1.4</w:t>
      </w:r>
      <w:r>
        <w:rPr>
          <w:sz w:val="21"/>
        </w:rPr>
        <w:t>标准和规范</w:t>
      </w:r>
    </w:p>
    <w:p>
      <w:pPr>
        <w:pStyle w:val="null3"/>
        <w:ind w:firstLine="420"/>
        <w:jc w:val="both"/>
      </w:pPr>
      <w:r>
        <w:rPr>
          <w:sz w:val="21"/>
        </w:rPr>
        <w:t>1.4.1</w:t>
      </w:r>
      <w:r>
        <w:rPr>
          <w:sz w:val="21"/>
        </w:rPr>
        <w:t>适用于工程的标准规范包括：</w:t>
      </w:r>
      <w:r>
        <w:rPr>
          <w:sz w:val="21"/>
          <w:u w:val="single"/>
        </w:rPr>
        <w:t>现行国家有关的施工规范、规程、标准；当没有国家标准、规范时，采用国内现行的行业标准、规范；当没有国家和行业标准、规范时，采用所在地地方标准、规范。所有标准、规范由承包人自备。如施工期间国家或地方标准、规范发生变动，承包人应无条件按新标准、规范执行（如有关施工、验收标准、规范改变引起的费用增加，费用增加部分由承包人承担，发包人不予调整）</w:t>
      </w:r>
      <w:r>
        <w:rPr>
          <w:sz w:val="21"/>
        </w:rPr>
        <w:t>。</w:t>
      </w:r>
    </w:p>
    <w:p>
      <w:pPr>
        <w:pStyle w:val="null3"/>
        <w:ind w:firstLine="420"/>
        <w:jc w:val="both"/>
      </w:pPr>
      <w:r>
        <w:rPr>
          <w:sz w:val="21"/>
        </w:rPr>
        <w:t>1.4.2</w:t>
      </w:r>
      <w:r>
        <w:rPr>
          <w:sz w:val="21"/>
        </w:rPr>
        <w:t>发包人提供国外标准、规范的名称：</w:t>
      </w:r>
      <w:r>
        <w:rPr>
          <w:sz w:val="21"/>
          <w:u w:val="single"/>
        </w:rPr>
        <w:t xml:space="preserve">        /         </w:t>
      </w:r>
      <w:r>
        <w:rPr>
          <w:sz w:val="21"/>
        </w:rPr>
        <w:t>；</w:t>
      </w:r>
    </w:p>
    <w:p>
      <w:pPr>
        <w:pStyle w:val="null3"/>
        <w:ind w:firstLine="420"/>
        <w:jc w:val="both"/>
      </w:pPr>
      <w:r>
        <w:rPr>
          <w:sz w:val="21"/>
        </w:rPr>
        <w:t>发包人提供国外标准、规范的份数：</w:t>
      </w:r>
      <w:r>
        <w:rPr>
          <w:sz w:val="21"/>
          <w:u w:val="single"/>
        </w:rPr>
        <w:t xml:space="preserve">          /         </w:t>
      </w:r>
      <w:r>
        <w:rPr>
          <w:sz w:val="21"/>
        </w:rPr>
        <w:t>；</w:t>
      </w:r>
    </w:p>
    <w:p>
      <w:pPr>
        <w:pStyle w:val="null3"/>
        <w:ind w:firstLine="420"/>
        <w:jc w:val="both"/>
      </w:pPr>
      <w:r>
        <w:rPr>
          <w:sz w:val="21"/>
        </w:rPr>
        <w:t>发包人提供国外标准、规范的名称</w:t>
      </w:r>
      <w:r>
        <w:rPr>
          <w:sz w:val="21"/>
          <w:u w:val="single"/>
        </w:rPr>
        <w:t>：</w:t>
      </w:r>
      <w:r>
        <w:rPr>
          <w:sz w:val="21"/>
          <w:u w:val="single"/>
        </w:rPr>
        <w:t xml:space="preserve">        /          </w:t>
      </w:r>
      <w:r>
        <w:rPr>
          <w:sz w:val="21"/>
        </w:rPr>
        <w:t>。</w:t>
      </w:r>
    </w:p>
    <w:p>
      <w:pPr>
        <w:pStyle w:val="null3"/>
        <w:ind w:firstLine="420"/>
        <w:jc w:val="both"/>
      </w:pPr>
      <w:r>
        <w:rPr>
          <w:sz w:val="21"/>
        </w:rPr>
        <w:t>1.4.3</w:t>
      </w:r>
      <w:r>
        <w:rPr>
          <w:sz w:val="21"/>
        </w:rPr>
        <w:t>发包人对工程的技术标准和功能要求的特殊要求：</w:t>
      </w:r>
      <w:r>
        <w:rPr>
          <w:sz w:val="21"/>
          <w:u w:val="single"/>
        </w:rPr>
        <w:t xml:space="preserve">        </w:t>
      </w:r>
      <w:r>
        <w:rPr>
          <w:sz w:val="21"/>
        </w:rPr>
        <w:t>。</w:t>
      </w:r>
    </w:p>
    <w:p>
      <w:pPr>
        <w:pStyle w:val="null3"/>
        <w:ind w:firstLine="420"/>
        <w:jc w:val="both"/>
      </w:pPr>
      <w:r>
        <w:rPr>
          <w:sz w:val="21"/>
        </w:rPr>
        <w:t>1.5</w:t>
      </w:r>
      <w:r>
        <w:rPr>
          <w:sz w:val="21"/>
        </w:rPr>
        <w:t>合同文件的优先顺序</w:t>
      </w:r>
    </w:p>
    <w:p>
      <w:pPr>
        <w:pStyle w:val="null3"/>
        <w:ind w:firstLine="420"/>
        <w:jc w:val="both"/>
      </w:pPr>
      <w:r>
        <w:rPr>
          <w:sz w:val="21"/>
        </w:rPr>
        <w:t>合同文件组成及优先顺序为：</w:t>
      </w:r>
      <w:r>
        <w:rPr>
          <w:sz w:val="21"/>
          <w:u w:val="single"/>
        </w:rPr>
        <w:t>（</w:t>
      </w:r>
      <w:r>
        <w:rPr>
          <w:sz w:val="21"/>
          <w:u w:val="single"/>
        </w:rPr>
        <w:t>1</w:t>
      </w:r>
      <w:r>
        <w:rPr>
          <w:sz w:val="21"/>
          <w:u w:val="single"/>
        </w:rPr>
        <w:t>）本合同协议书（含补充协议）；（</w:t>
      </w:r>
      <w:r>
        <w:rPr>
          <w:sz w:val="21"/>
          <w:u w:val="single"/>
        </w:rPr>
        <w:t>2</w:t>
      </w:r>
      <w:r>
        <w:rPr>
          <w:sz w:val="21"/>
          <w:u w:val="single"/>
        </w:rPr>
        <w:t>）成交通知书；（</w:t>
      </w:r>
      <w:r>
        <w:rPr>
          <w:sz w:val="21"/>
          <w:u w:val="single"/>
        </w:rPr>
        <w:t>3</w:t>
      </w:r>
      <w:r>
        <w:rPr>
          <w:sz w:val="21"/>
          <w:u w:val="single"/>
        </w:rPr>
        <w:t>）本合同专用条款；（</w:t>
      </w:r>
      <w:r>
        <w:rPr>
          <w:sz w:val="21"/>
          <w:u w:val="single"/>
        </w:rPr>
        <w:t>4</w:t>
      </w:r>
      <w:r>
        <w:rPr>
          <w:sz w:val="21"/>
          <w:u w:val="single"/>
        </w:rPr>
        <w:t>）本合同通用条款；（</w:t>
      </w:r>
      <w:r>
        <w:rPr>
          <w:sz w:val="21"/>
          <w:u w:val="single"/>
        </w:rPr>
        <w:t>5</w:t>
      </w:r>
      <w:r>
        <w:rPr>
          <w:sz w:val="21"/>
          <w:u w:val="single"/>
        </w:rPr>
        <w:t>）投标文件（含澄清文件）；（</w:t>
      </w:r>
      <w:r>
        <w:rPr>
          <w:sz w:val="21"/>
          <w:u w:val="single"/>
        </w:rPr>
        <w:t>6</w:t>
      </w:r>
      <w:r>
        <w:rPr>
          <w:sz w:val="21"/>
          <w:u w:val="single"/>
        </w:rPr>
        <w:t>）招标文件（含澄清文件）；（</w:t>
      </w:r>
      <w:r>
        <w:rPr>
          <w:sz w:val="21"/>
          <w:u w:val="single"/>
        </w:rPr>
        <w:t>7</w:t>
      </w:r>
      <w:r>
        <w:rPr>
          <w:sz w:val="21"/>
          <w:u w:val="single"/>
        </w:rPr>
        <w:t>）其他合同文件</w:t>
      </w:r>
      <w:r>
        <w:rPr>
          <w:sz w:val="21"/>
        </w:rPr>
        <w:t>。</w:t>
      </w:r>
    </w:p>
    <w:p>
      <w:pPr>
        <w:pStyle w:val="null3"/>
        <w:ind w:firstLine="420"/>
        <w:jc w:val="both"/>
      </w:pPr>
      <w:r>
        <w:rPr>
          <w:sz w:val="21"/>
        </w:rPr>
        <w:t>1.6</w:t>
      </w:r>
      <w:r>
        <w:rPr>
          <w:sz w:val="21"/>
        </w:rPr>
        <w:t>图纸和承包人文件</w:t>
      </w:r>
    </w:p>
    <w:p>
      <w:pPr>
        <w:pStyle w:val="null3"/>
        <w:ind w:firstLine="420"/>
        <w:jc w:val="both"/>
      </w:pPr>
      <w:r>
        <w:rPr>
          <w:sz w:val="21"/>
        </w:rPr>
        <w:t>1.6.1</w:t>
      </w:r>
      <w:r>
        <w:rPr>
          <w:sz w:val="21"/>
        </w:rPr>
        <w:t>图纸的提供</w:t>
      </w:r>
    </w:p>
    <w:p>
      <w:pPr>
        <w:pStyle w:val="null3"/>
        <w:ind w:firstLine="420"/>
        <w:jc w:val="both"/>
      </w:pPr>
      <w:r>
        <w:rPr>
          <w:sz w:val="21"/>
        </w:rPr>
        <w:t>发包人向承包人提供图纸的期限：</w:t>
      </w:r>
      <w:r>
        <w:rPr>
          <w:sz w:val="21"/>
          <w:u w:val="single"/>
        </w:rPr>
        <w:t>开工前提供</w:t>
      </w:r>
      <w:r>
        <w:rPr>
          <w:sz w:val="21"/>
        </w:rPr>
        <w:t>；</w:t>
      </w:r>
    </w:p>
    <w:p>
      <w:pPr>
        <w:pStyle w:val="null3"/>
        <w:ind w:firstLine="420"/>
        <w:jc w:val="both"/>
      </w:pPr>
      <w:r>
        <w:rPr>
          <w:sz w:val="21"/>
        </w:rPr>
        <w:t>发包人向承包人提供图纸的数量：</w:t>
      </w:r>
      <w:r>
        <w:rPr>
          <w:sz w:val="21"/>
          <w:u w:val="single"/>
        </w:rPr>
        <w:t>图纸一式四套</w:t>
      </w:r>
      <w:r>
        <w:rPr>
          <w:sz w:val="21"/>
        </w:rPr>
        <w:t>；</w:t>
      </w:r>
    </w:p>
    <w:p>
      <w:pPr>
        <w:pStyle w:val="null3"/>
        <w:ind w:firstLine="420"/>
        <w:jc w:val="both"/>
      </w:pPr>
      <w:r>
        <w:rPr>
          <w:sz w:val="21"/>
        </w:rPr>
        <w:t>发包人向承包人提供图纸的内容：</w:t>
      </w:r>
      <w:r>
        <w:rPr>
          <w:sz w:val="21"/>
          <w:u w:val="single"/>
        </w:rPr>
        <w:t xml:space="preserve">         /         </w:t>
      </w:r>
      <w:r>
        <w:rPr>
          <w:sz w:val="21"/>
        </w:rPr>
        <w:t>。</w:t>
      </w:r>
    </w:p>
    <w:p>
      <w:pPr>
        <w:pStyle w:val="null3"/>
        <w:ind w:firstLine="420"/>
        <w:jc w:val="both"/>
      </w:pPr>
      <w:r>
        <w:rPr>
          <w:sz w:val="21"/>
        </w:rPr>
        <w:t>1.6.4</w:t>
      </w:r>
      <w:r>
        <w:rPr>
          <w:sz w:val="21"/>
        </w:rPr>
        <w:t>承包人文件</w:t>
      </w:r>
    </w:p>
    <w:p>
      <w:pPr>
        <w:pStyle w:val="null3"/>
        <w:ind w:firstLine="420"/>
        <w:jc w:val="both"/>
      </w:pPr>
      <w:r>
        <w:rPr>
          <w:sz w:val="21"/>
        </w:rPr>
        <w:t>需要由承包人提供的文件，包括：</w:t>
      </w:r>
      <w:r>
        <w:rPr>
          <w:sz w:val="21"/>
          <w:u w:val="single"/>
        </w:rPr>
        <w:t xml:space="preserve">        /         </w:t>
      </w:r>
      <w:r>
        <w:rPr>
          <w:sz w:val="21"/>
        </w:rPr>
        <w:t>；</w:t>
      </w:r>
    </w:p>
    <w:p>
      <w:pPr>
        <w:pStyle w:val="null3"/>
        <w:ind w:firstLine="420"/>
        <w:jc w:val="both"/>
      </w:pPr>
      <w:r>
        <w:rPr>
          <w:sz w:val="21"/>
        </w:rPr>
        <w:t>承包人提供的文件的期限为：</w:t>
      </w:r>
      <w:r>
        <w:rPr>
          <w:sz w:val="21"/>
          <w:u w:val="single"/>
        </w:rPr>
        <w:t xml:space="preserve">        /         </w:t>
      </w:r>
      <w:r>
        <w:rPr>
          <w:sz w:val="21"/>
        </w:rPr>
        <w:t>；</w:t>
      </w:r>
    </w:p>
    <w:p>
      <w:pPr>
        <w:pStyle w:val="null3"/>
        <w:ind w:firstLine="420"/>
        <w:jc w:val="both"/>
      </w:pPr>
      <w:r>
        <w:rPr>
          <w:sz w:val="21"/>
        </w:rPr>
        <w:t>承包人提供的文件的数量为：</w:t>
      </w:r>
      <w:r>
        <w:rPr>
          <w:sz w:val="21"/>
          <w:u w:val="single"/>
        </w:rPr>
        <w:t xml:space="preserve">        /         </w:t>
      </w:r>
      <w:r>
        <w:rPr>
          <w:sz w:val="21"/>
        </w:rPr>
        <w:t>；</w:t>
      </w:r>
    </w:p>
    <w:p>
      <w:pPr>
        <w:pStyle w:val="null3"/>
        <w:ind w:firstLine="420"/>
        <w:jc w:val="both"/>
      </w:pPr>
      <w:r>
        <w:rPr>
          <w:sz w:val="21"/>
        </w:rPr>
        <w:t>承包人提供的文件的形式为：</w:t>
      </w:r>
      <w:r>
        <w:rPr>
          <w:sz w:val="21"/>
          <w:u w:val="single"/>
        </w:rPr>
        <w:t xml:space="preserve">        /         </w:t>
      </w:r>
      <w:r>
        <w:rPr>
          <w:sz w:val="21"/>
        </w:rPr>
        <w:t>；</w:t>
      </w:r>
    </w:p>
    <w:p>
      <w:pPr>
        <w:pStyle w:val="null3"/>
        <w:ind w:firstLine="420"/>
        <w:jc w:val="both"/>
      </w:pPr>
      <w:r>
        <w:rPr>
          <w:sz w:val="21"/>
        </w:rPr>
        <w:t>发包人审批承包人文件的期限：</w:t>
      </w:r>
      <w:r>
        <w:rPr>
          <w:sz w:val="21"/>
          <w:u w:val="single"/>
        </w:rPr>
        <w:t xml:space="preserve">        /         </w:t>
      </w:r>
      <w:r>
        <w:rPr>
          <w:sz w:val="21"/>
        </w:rPr>
        <w:t>。</w:t>
      </w:r>
    </w:p>
    <w:p>
      <w:pPr>
        <w:pStyle w:val="null3"/>
        <w:ind w:firstLine="420"/>
        <w:jc w:val="both"/>
      </w:pPr>
      <w:r>
        <w:rPr>
          <w:sz w:val="21"/>
        </w:rPr>
        <w:t>1.6.5</w:t>
      </w:r>
      <w:r>
        <w:rPr>
          <w:sz w:val="21"/>
        </w:rPr>
        <w:t>现场图纸准备</w:t>
      </w:r>
    </w:p>
    <w:p>
      <w:pPr>
        <w:pStyle w:val="null3"/>
        <w:ind w:firstLine="420"/>
        <w:jc w:val="both"/>
      </w:pPr>
      <w:r>
        <w:rPr>
          <w:sz w:val="21"/>
        </w:rPr>
        <w:t>关于现场图纸准备的约定：</w:t>
      </w:r>
      <w:r>
        <w:rPr>
          <w:sz w:val="21"/>
          <w:u w:val="single"/>
        </w:rPr>
        <w:t xml:space="preserve">        /         </w:t>
      </w:r>
      <w:r>
        <w:rPr>
          <w:sz w:val="21"/>
        </w:rPr>
        <w:t>。</w:t>
      </w:r>
    </w:p>
    <w:p>
      <w:pPr>
        <w:pStyle w:val="null3"/>
        <w:ind w:firstLine="420"/>
        <w:jc w:val="both"/>
      </w:pPr>
      <w:r>
        <w:rPr>
          <w:sz w:val="21"/>
        </w:rPr>
        <w:t>1.7</w:t>
      </w:r>
      <w:r>
        <w:rPr>
          <w:sz w:val="21"/>
        </w:rPr>
        <w:t>联络</w:t>
      </w:r>
    </w:p>
    <w:p>
      <w:pPr>
        <w:pStyle w:val="null3"/>
        <w:ind w:firstLine="420"/>
        <w:jc w:val="both"/>
      </w:pPr>
      <w:r>
        <w:rPr>
          <w:sz w:val="21"/>
        </w:rPr>
        <w:t>1.7.1</w:t>
      </w:r>
      <w:r>
        <w:rPr>
          <w:sz w:val="21"/>
        </w:rPr>
        <w:t>发包人和承包人应当在</w:t>
      </w:r>
      <w:r>
        <w:rPr>
          <w:sz w:val="21"/>
          <w:u w:val="single"/>
        </w:rPr>
        <w:t xml:space="preserve"> 3</w:t>
      </w:r>
      <w:r>
        <w:rPr>
          <w:sz w:val="21"/>
        </w:rPr>
        <w:t>天内将与合同有关的通知、批准、证明、证书、指示、指令、要求、请求、同意、意见、确定和决定等书面函件送达对方当事人。</w:t>
      </w:r>
    </w:p>
    <w:p>
      <w:pPr>
        <w:pStyle w:val="null3"/>
        <w:ind w:firstLine="420"/>
        <w:jc w:val="both"/>
      </w:pPr>
      <w:r>
        <w:rPr>
          <w:sz w:val="21"/>
        </w:rPr>
        <w:t>1.7.2</w:t>
      </w:r>
      <w:r>
        <w:rPr>
          <w:sz w:val="21"/>
        </w:rPr>
        <w:t>发包人接收文件的地点：</w:t>
      </w:r>
      <w:r>
        <w:rPr>
          <w:sz w:val="21"/>
          <w:u w:val="single"/>
        </w:rPr>
        <w:t xml:space="preserve">            </w:t>
      </w:r>
      <w:r>
        <w:rPr>
          <w:sz w:val="21"/>
        </w:rPr>
        <w:t>；</w:t>
      </w:r>
    </w:p>
    <w:p>
      <w:pPr>
        <w:pStyle w:val="null3"/>
        <w:ind w:firstLine="420"/>
        <w:jc w:val="both"/>
      </w:pPr>
      <w:r>
        <w:rPr>
          <w:sz w:val="21"/>
        </w:rPr>
        <w:t>发包人指定的接收人为：</w:t>
      </w:r>
      <w:r>
        <w:rPr>
          <w:sz w:val="21"/>
          <w:u w:val="single"/>
        </w:rPr>
        <w:t xml:space="preserve">                  </w:t>
      </w:r>
      <w:r>
        <w:rPr>
          <w:sz w:val="21"/>
        </w:rPr>
        <w:t>。</w:t>
      </w:r>
    </w:p>
    <w:p>
      <w:pPr>
        <w:pStyle w:val="null3"/>
        <w:ind w:firstLine="420"/>
        <w:jc w:val="both"/>
      </w:pPr>
      <w:r>
        <w:rPr>
          <w:sz w:val="21"/>
        </w:rPr>
        <w:t>承包人接收文件的地点：</w:t>
      </w:r>
      <w:r>
        <w:rPr>
          <w:sz w:val="21"/>
          <w:u w:val="single"/>
        </w:rPr>
        <w:t xml:space="preserve">                  </w:t>
      </w:r>
      <w:r>
        <w:rPr>
          <w:sz w:val="21"/>
        </w:rPr>
        <w:t>；</w:t>
      </w:r>
    </w:p>
    <w:p>
      <w:pPr>
        <w:pStyle w:val="null3"/>
        <w:ind w:firstLine="420"/>
        <w:jc w:val="both"/>
      </w:pPr>
      <w:r>
        <w:rPr>
          <w:sz w:val="21"/>
        </w:rPr>
        <w:t>承包人指定的接收人为：</w:t>
      </w:r>
      <w:r>
        <w:rPr>
          <w:sz w:val="21"/>
          <w:u w:val="single"/>
        </w:rPr>
        <w:t xml:space="preserve">                  </w:t>
      </w:r>
      <w:r>
        <w:rPr>
          <w:sz w:val="21"/>
        </w:rPr>
        <w:t>。</w:t>
      </w:r>
    </w:p>
    <w:p>
      <w:pPr>
        <w:pStyle w:val="null3"/>
        <w:ind w:firstLine="420"/>
        <w:jc w:val="both"/>
      </w:pPr>
      <w:r>
        <w:rPr>
          <w:sz w:val="21"/>
        </w:rPr>
        <w:t>监理人接收文件的地点：</w:t>
      </w:r>
      <w:r>
        <w:rPr>
          <w:sz w:val="21"/>
          <w:u w:val="single"/>
        </w:rPr>
        <w:t xml:space="preserve">                  </w:t>
      </w:r>
      <w:r>
        <w:rPr>
          <w:sz w:val="21"/>
        </w:rPr>
        <w:t>；</w:t>
      </w:r>
    </w:p>
    <w:p>
      <w:pPr>
        <w:pStyle w:val="null3"/>
        <w:ind w:firstLine="420"/>
        <w:jc w:val="both"/>
      </w:pPr>
      <w:r>
        <w:rPr>
          <w:sz w:val="21"/>
        </w:rPr>
        <w:t>监理人指定的接收人为：</w:t>
      </w:r>
      <w:r>
        <w:rPr>
          <w:sz w:val="21"/>
          <w:u w:val="single"/>
        </w:rPr>
        <w:t xml:space="preserve">                  </w:t>
      </w:r>
      <w:r>
        <w:rPr>
          <w:sz w:val="21"/>
        </w:rPr>
        <w:t>。</w:t>
      </w:r>
    </w:p>
    <w:p>
      <w:pPr>
        <w:pStyle w:val="null3"/>
        <w:ind w:firstLine="420"/>
        <w:jc w:val="both"/>
      </w:pPr>
      <w:r>
        <w:rPr>
          <w:sz w:val="21"/>
        </w:rPr>
        <w:t>1.10</w:t>
      </w:r>
      <w:r>
        <w:rPr>
          <w:sz w:val="21"/>
        </w:rPr>
        <w:t>交通运输</w:t>
      </w:r>
    </w:p>
    <w:p>
      <w:pPr>
        <w:pStyle w:val="null3"/>
        <w:ind w:firstLine="420"/>
        <w:jc w:val="both"/>
      </w:pPr>
      <w:r>
        <w:rPr>
          <w:sz w:val="21"/>
        </w:rPr>
        <w:t>1.10.1</w:t>
      </w:r>
      <w:r>
        <w:rPr>
          <w:sz w:val="21"/>
        </w:rPr>
        <w:t>出入现场的权利</w:t>
      </w:r>
    </w:p>
    <w:p>
      <w:pPr>
        <w:pStyle w:val="null3"/>
        <w:ind w:firstLine="420"/>
        <w:jc w:val="both"/>
      </w:pPr>
      <w:r>
        <w:rPr>
          <w:sz w:val="21"/>
        </w:rPr>
        <w:t>关于出入现场的权利的约定：</w:t>
      </w:r>
      <w:r>
        <w:rPr>
          <w:sz w:val="21"/>
          <w:u w:val="single"/>
        </w:rPr>
        <w:t xml:space="preserve">                  </w:t>
      </w:r>
      <w:r>
        <w:rPr>
          <w:sz w:val="21"/>
        </w:rPr>
        <w:t>。</w:t>
      </w:r>
    </w:p>
    <w:p>
      <w:pPr>
        <w:pStyle w:val="null3"/>
        <w:ind w:firstLine="420"/>
        <w:jc w:val="both"/>
      </w:pPr>
      <w:r>
        <w:rPr>
          <w:sz w:val="21"/>
        </w:rPr>
        <w:t>1.10.3</w:t>
      </w:r>
      <w:r>
        <w:rPr>
          <w:sz w:val="21"/>
        </w:rPr>
        <w:t>场内交通</w:t>
      </w:r>
    </w:p>
    <w:p>
      <w:pPr>
        <w:pStyle w:val="null3"/>
        <w:ind w:firstLine="420"/>
        <w:jc w:val="both"/>
      </w:pPr>
      <w:r>
        <w:rPr>
          <w:sz w:val="21"/>
        </w:rPr>
        <w:t>关于场外交通和场内交通的边界的约定：</w:t>
      </w:r>
      <w:r>
        <w:rPr>
          <w:sz w:val="21"/>
          <w:u w:val="single"/>
        </w:rPr>
        <w:t xml:space="preserve">                  </w:t>
      </w:r>
      <w:r>
        <w:rPr>
          <w:sz w:val="21"/>
        </w:rPr>
        <w:t>。</w:t>
      </w:r>
    </w:p>
    <w:p>
      <w:pPr>
        <w:pStyle w:val="null3"/>
        <w:ind w:firstLine="420"/>
        <w:jc w:val="both"/>
      </w:pPr>
      <w:r>
        <w:rPr>
          <w:sz w:val="21"/>
        </w:rPr>
        <w:t>关于发包人向承包人免费提供满足工程施工需要的场内道路和交通设施的约定：</w:t>
      </w:r>
      <w:r>
        <w:rPr>
          <w:sz w:val="21"/>
          <w:u w:val="single"/>
        </w:rPr>
        <w:t xml:space="preserve">                         </w:t>
      </w:r>
      <w:r>
        <w:rPr>
          <w:sz w:val="21"/>
        </w:rPr>
        <w:t>。</w:t>
      </w:r>
    </w:p>
    <w:p>
      <w:pPr>
        <w:pStyle w:val="null3"/>
        <w:ind w:firstLine="420"/>
        <w:jc w:val="both"/>
      </w:pPr>
      <w:r>
        <w:rPr>
          <w:sz w:val="21"/>
        </w:rPr>
        <w:t>1.10.4</w:t>
      </w:r>
      <w:r>
        <w:rPr>
          <w:sz w:val="21"/>
        </w:rPr>
        <w:t>超大件和超重件的运输</w:t>
      </w:r>
    </w:p>
    <w:p>
      <w:pPr>
        <w:pStyle w:val="null3"/>
        <w:ind w:firstLine="420"/>
        <w:jc w:val="both"/>
      </w:pPr>
      <w:r>
        <w:rPr>
          <w:sz w:val="21"/>
        </w:rPr>
        <w:t>运输超大件或超重件所需的道路和桥梁临时加固改造费用和其他有关费用由</w:t>
      </w:r>
      <w:r>
        <w:rPr>
          <w:sz w:val="21"/>
          <w:u w:val="single"/>
        </w:rPr>
        <w:t>承包人</w:t>
      </w:r>
      <w:r>
        <w:rPr>
          <w:sz w:val="21"/>
        </w:rPr>
        <w:t>承担。</w:t>
      </w:r>
    </w:p>
    <w:p>
      <w:pPr>
        <w:pStyle w:val="null3"/>
        <w:ind w:firstLine="420"/>
        <w:jc w:val="both"/>
      </w:pPr>
      <w:r>
        <w:rPr>
          <w:sz w:val="21"/>
        </w:rPr>
        <w:t>1.11</w:t>
      </w:r>
      <w:r>
        <w:rPr>
          <w:sz w:val="21"/>
        </w:rPr>
        <w:t>知识产权</w:t>
      </w:r>
    </w:p>
    <w:p>
      <w:pPr>
        <w:pStyle w:val="null3"/>
        <w:ind w:firstLine="420"/>
        <w:jc w:val="both"/>
      </w:pPr>
      <w:r>
        <w:rPr>
          <w:sz w:val="21"/>
        </w:rPr>
        <w:t>1.11.1</w:t>
      </w:r>
      <w:r>
        <w:rPr>
          <w:sz w:val="21"/>
        </w:rPr>
        <w:t>关于发包人提供给承包人的图纸、发包人为实施工程自行编制或委托编制的技术规范以及反映发包人关于合同要求或其他类似性质的文件的著作权的归属：</w:t>
      </w:r>
      <w:r>
        <w:rPr>
          <w:sz w:val="21"/>
          <w:u w:val="single"/>
        </w:rPr>
        <w:t>按通用条款执行</w:t>
      </w:r>
      <w:r>
        <w:rPr>
          <w:sz w:val="21"/>
        </w:rPr>
        <w:t>。</w:t>
      </w:r>
    </w:p>
    <w:p>
      <w:pPr>
        <w:pStyle w:val="null3"/>
        <w:ind w:firstLine="420"/>
        <w:jc w:val="both"/>
      </w:pPr>
      <w:r>
        <w:rPr>
          <w:sz w:val="21"/>
        </w:rPr>
        <w:t>关于发包人提供的上述文件的使用限制的要求：</w:t>
      </w:r>
      <w:r>
        <w:rPr>
          <w:sz w:val="21"/>
          <w:u w:val="single"/>
        </w:rPr>
        <w:t>按通用条款执行</w:t>
      </w:r>
      <w:r>
        <w:rPr>
          <w:sz w:val="21"/>
        </w:rPr>
        <w:t>。</w:t>
      </w:r>
    </w:p>
    <w:p>
      <w:pPr>
        <w:pStyle w:val="null3"/>
        <w:ind w:firstLine="420"/>
        <w:jc w:val="both"/>
      </w:pPr>
      <w:r>
        <w:rPr>
          <w:sz w:val="21"/>
        </w:rPr>
        <w:t>1.11.2</w:t>
      </w:r>
      <w:r>
        <w:rPr>
          <w:sz w:val="21"/>
        </w:rPr>
        <w:t>关于承包人为实施工程所编制文件的著作权的归属：</w:t>
      </w:r>
      <w:r>
        <w:rPr>
          <w:sz w:val="21"/>
          <w:u w:val="single"/>
        </w:rPr>
        <w:t>按通用条款执行</w:t>
      </w:r>
      <w:r>
        <w:rPr>
          <w:sz w:val="21"/>
        </w:rPr>
        <w:t>。</w:t>
      </w:r>
    </w:p>
    <w:p>
      <w:pPr>
        <w:pStyle w:val="null3"/>
        <w:ind w:firstLine="420"/>
        <w:jc w:val="both"/>
      </w:pPr>
      <w:r>
        <w:rPr>
          <w:sz w:val="21"/>
        </w:rPr>
        <w:t>关于承包人提供的上述文件的使用限制的要求：</w:t>
      </w:r>
      <w:r>
        <w:rPr>
          <w:sz w:val="21"/>
          <w:u w:val="single"/>
        </w:rPr>
        <w:t>按通用条款执行</w:t>
      </w:r>
      <w:r>
        <w:rPr>
          <w:sz w:val="21"/>
        </w:rPr>
        <w:t xml:space="preserve"> </w:t>
      </w:r>
      <w:r>
        <w:rPr>
          <w:sz w:val="21"/>
        </w:rPr>
        <w:t>。</w:t>
      </w:r>
    </w:p>
    <w:p>
      <w:pPr>
        <w:pStyle w:val="null3"/>
        <w:ind w:firstLine="420"/>
        <w:jc w:val="both"/>
      </w:pPr>
      <w:r>
        <w:rPr>
          <w:sz w:val="21"/>
        </w:rPr>
        <w:t>1.11.4</w:t>
      </w:r>
      <w:r>
        <w:rPr>
          <w:sz w:val="21"/>
        </w:rPr>
        <w:t>承包人在施工过程中所采用的专利、专有技术、技术秘密的使用费的承担方式：</w:t>
      </w:r>
      <w:r>
        <w:rPr>
          <w:sz w:val="21"/>
          <w:u w:val="single"/>
        </w:rPr>
        <w:t xml:space="preserve">        /         </w:t>
      </w:r>
      <w:r>
        <w:rPr>
          <w:sz w:val="21"/>
        </w:rPr>
        <w:t xml:space="preserve"> </w:t>
      </w:r>
      <w:r>
        <w:rPr>
          <w:sz w:val="21"/>
        </w:rPr>
        <w:t>。</w:t>
      </w:r>
    </w:p>
    <w:p>
      <w:pPr>
        <w:pStyle w:val="null3"/>
        <w:ind w:firstLine="420"/>
        <w:jc w:val="both"/>
      </w:pPr>
      <w:r>
        <w:rPr>
          <w:sz w:val="21"/>
        </w:rPr>
        <w:t>1.13</w:t>
      </w:r>
      <w:r>
        <w:rPr>
          <w:sz w:val="21"/>
        </w:rPr>
        <w:t>工程量清单错误的修正</w:t>
      </w:r>
    </w:p>
    <w:p>
      <w:pPr>
        <w:pStyle w:val="null3"/>
        <w:ind w:firstLine="420"/>
        <w:jc w:val="both"/>
      </w:pPr>
      <w:r>
        <w:rPr>
          <w:sz w:val="21"/>
        </w:rPr>
        <w:t>出现工程量清单错误时，是否调整合同价格：</w:t>
      </w:r>
      <w:r>
        <w:rPr>
          <w:sz w:val="21"/>
          <w:u w:val="single"/>
        </w:rPr>
        <w:t>是</w:t>
      </w:r>
      <w:r>
        <w:rPr>
          <w:sz w:val="21"/>
        </w:rPr>
        <w:t>。</w:t>
      </w:r>
    </w:p>
    <w:p>
      <w:pPr>
        <w:pStyle w:val="null3"/>
        <w:ind w:firstLine="420"/>
        <w:jc w:val="both"/>
      </w:pPr>
      <w:r>
        <w:rPr>
          <w:sz w:val="21"/>
        </w:rPr>
        <w:t>允许调整合同价格的工程量偏差范围：</w:t>
      </w:r>
      <w:r>
        <w:rPr>
          <w:sz w:val="21"/>
          <w:u w:val="single"/>
        </w:rPr>
        <w:t>结算时按实</w:t>
      </w:r>
      <w:r>
        <w:rPr>
          <w:sz w:val="21"/>
          <w:u w:val="single"/>
        </w:rPr>
        <w:t>调整</w:t>
      </w:r>
      <w:r>
        <w:rPr>
          <w:sz w:val="21"/>
        </w:rPr>
        <w:t>。</w:t>
      </w:r>
    </w:p>
    <w:p>
      <w:pPr>
        <w:pStyle w:val="null3"/>
        <w:ind w:firstLine="422"/>
        <w:jc w:val="left"/>
      </w:pPr>
      <w:r>
        <w:rPr>
          <w:sz w:val="21"/>
          <w:b/>
        </w:rPr>
        <w:t>2.</w:t>
      </w:r>
      <w:r>
        <w:rPr>
          <w:sz w:val="21"/>
          <w:b/>
        </w:rPr>
        <w:t>发包人</w:t>
      </w:r>
    </w:p>
    <w:p>
      <w:pPr>
        <w:pStyle w:val="null3"/>
        <w:ind w:firstLine="420"/>
        <w:jc w:val="both"/>
      </w:pPr>
      <w:r>
        <w:rPr>
          <w:sz w:val="21"/>
        </w:rPr>
        <w:t>2.2</w:t>
      </w:r>
      <w:r>
        <w:rPr>
          <w:sz w:val="21"/>
        </w:rPr>
        <w:t>发包人代表</w:t>
      </w:r>
    </w:p>
    <w:p>
      <w:pPr>
        <w:pStyle w:val="null3"/>
        <w:ind w:firstLine="420"/>
        <w:jc w:val="both"/>
      </w:pPr>
      <w:r>
        <w:rPr>
          <w:sz w:val="21"/>
        </w:rPr>
        <w:t>发包人代表：</w:t>
      </w:r>
      <w:r>
        <w:rPr>
          <w:sz w:val="21"/>
          <w:u w:val="single"/>
        </w:rPr>
        <w:t xml:space="preserve">                </w:t>
      </w:r>
      <w:r>
        <w:rPr>
          <w:sz w:val="21"/>
        </w:rPr>
        <w:t>；</w:t>
      </w:r>
    </w:p>
    <w:p>
      <w:pPr>
        <w:pStyle w:val="null3"/>
        <w:ind w:firstLine="420"/>
        <w:jc w:val="both"/>
      </w:pPr>
      <w:r>
        <w:rPr>
          <w:sz w:val="21"/>
        </w:rPr>
        <w:t>姓</w:t>
      </w:r>
      <w:r>
        <w:rPr>
          <w:sz w:val="21"/>
        </w:rPr>
        <w:t xml:space="preserve">  </w:t>
      </w:r>
      <w:r>
        <w:rPr>
          <w:sz w:val="21"/>
        </w:rPr>
        <w:t>名：</w:t>
      </w:r>
      <w:r>
        <w:rPr>
          <w:sz w:val="21"/>
          <w:u w:val="single"/>
        </w:rPr>
        <w:t xml:space="preserve">                </w:t>
      </w:r>
      <w:r>
        <w:rPr>
          <w:sz w:val="21"/>
        </w:rPr>
        <w:t>；</w:t>
      </w:r>
    </w:p>
    <w:p>
      <w:pPr>
        <w:pStyle w:val="null3"/>
        <w:ind w:firstLine="420"/>
        <w:jc w:val="both"/>
      </w:pPr>
      <w:r>
        <w:rPr>
          <w:sz w:val="21"/>
        </w:rPr>
        <w:t>身份证号：</w:t>
      </w:r>
      <w:r>
        <w:rPr>
          <w:sz w:val="21"/>
          <w:u w:val="single"/>
        </w:rPr>
        <w:t xml:space="preserve">                </w:t>
      </w:r>
      <w:r>
        <w:rPr>
          <w:sz w:val="21"/>
        </w:rPr>
        <w:t>；</w:t>
      </w:r>
    </w:p>
    <w:p>
      <w:pPr>
        <w:pStyle w:val="null3"/>
        <w:ind w:firstLine="420"/>
        <w:jc w:val="both"/>
      </w:pPr>
      <w:r>
        <w:rPr>
          <w:sz w:val="21"/>
        </w:rPr>
        <w:t>职</w:t>
      </w:r>
      <w:r>
        <w:rPr>
          <w:sz w:val="21"/>
        </w:rPr>
        <w:t xml:space="preserve">  </w:t>
      </w:r>
      <w:r>
        <w:rPr>
          <w:sz w:val="21"/>
        </w:rPr>
        <w:t>务：</w:t>
      </w:r>
      <w:r>
        <w:rPr>
          <w:sz w:val="21"/>
          <w:u w:val="single"/>
        </w:rPr>
        <w:t xml:space="preserve">                </w:t>
      </w:r>
      <w:r>
        <w:rPr>
          <w:sz w:val="21"/>
        </w:rPr>
        <w:t>；</w:t>
      </w:r>
    </w:p>
    <w:p>
      <w:pPr>
        <w:pStyle w:val="null3"/>
        <w:ind w:firstLine="420"/>
        <w:jc w:val="both"/>
      </w:pPr>
      <w:r>
        <w:rPr>
          <w:sz w:val="21"/>
        </w:rPr>
        <w:t>联系电话：</w:t>
      </w:r>
      <w:r>
        <w:rPr>
          <w:sz w:val="21"/>
          <w:u w:val="single"/>
        </w:rPr>
        <w:t xml:space="preserve">                </w:t>
      </w:r>
      <w:r>
        <w:rPr>
          <w:sz w:val="21"/>
        </w:rPr>
        <w:t>；</w:t>
      </w:r>
    </w:p>
    <w:p>
      <w:pPr>
        <w:pStyle w:val="null3"/>
        <w:ind w:firstLine="420"/>
        <w:jc w:val="both"/>
      </w:pPr>
      <w:r>
        <w:rPr>
          <w:sz w:val="21"/>
        </w:rPr>
        <w:t>电子信箱：</w:t>
      </w:r>
      <w:r>
        <w:rPr>
          <w:sz w:val="21"/>
          <w:u w:val="single"/>
        </w:rPr>
        <w:t xml:space="preserve">                </w:t>
      </w:r>
      <w:r>
        <w:rPr>
          <w:sz w:val="21"/>
        </w:rPr>
        <w:t>；</w:t>
      </w:r>
    </w:p>
    <w:p>
      <w:pPr>
        <w:pStyle w:val="null3"/>
        <w:ind w:firstLine="420"/>
        <w:jc w:val="both"/>
      </w:pPr>
      <w:r>
        <w:rPr>
          <w:sz w:val="21"/>
        </w:rPr>
        <w:t>通信地址：</w:t>
      </w:r>
      <w:r>
        <w:rPr>
          <w:sz w:val="21"/>
          <w:u w:val="single"/>
        </w:rPr>
        <w:t xml:space="preserve">                </w:t>
      </w:r>
      <w:r>
        <w:rPr>
          <w:sz w:val="21"/>
        </w:rPr>
        <w:t>。</w:t>
      </w:r>
    </w:p>
    <w:p>
      <w:pPr>
        <w:pStyle w:val="null3"/>
        <w:ind w:firstLine="420"/>
        <w:jc w:val="both"/>
      </w:pPr>
      <w:r>
        <w:rPr>
          <w:sz w:val="21"/>
        </w:rPr>
        <w:t>发包人对发包人代表的授权范围如下：</w:t>
      </w:r>
      <w:r>
        <w:rPr>
          <w:sz w:val="21"/>
          <w:u w:val="single"/>
        </w:rPr>
        <w:t xml:space="preserve">    /       </w:t>
      </w:r>
      <w:r>
        <w:rPr>
          <w:sz w:val="21"/>
        </w:rPr>
        <w:t>。</w:t>
      </w:r>
    </w:p>
    <w:p>
      <w:pPr>
        <w:pStyle w:val="null3"/>
        <w:ind w:firstLine="420"/>
        <w:jc w:val="both"/>
      </w:pPr>
      <w:r>
        <w:rPr>
          <w:sz w:val="21"/>
        </w:rPr>
        <w:t>2.4</w:t>
      </w:r>
      <w:r>
        <w:rPr>
          <w:sz w:val="21"/>
        </w:rPr>
        <w:t>施工现场、施工条件和基础资料的提供</w:t>
      </w:r>
    </w:p>
    <w:p>
      <w:pPr>
        <w:pStyle w:val="null3"/>
        <w:ind w:firstLine="420"/>
        <w:jc w:val="both"/>
      </w:pPr>
      <w:r>
        <w:rPr>
          <w:sz w:val="21"/>
        </w:rPr>
        <w:t>2.4.1</w:t>
      </w:r>
      <w:r>
        <w:rPr>
          <w:sz w:val="21"/>
        </w:rPr>
        <w:t>提供施工现场</w:t>
      </w:r>
    </w:p>
    <w:p>
      <w:pPr>
        <w:pStyle w:val="null3"/>
        <w:ind w:firstLine="420"/>
        <w:jc w:val="both"/>
      </w:pPr>
      <w:r>
        <w:rPr>
          <w:sz w:val="21"/>
        </w:rPr>
        <w:t>关于发包人移交施工现场的期限要求：</w:t>
      </w:r>
      <w:r>
        <w:rPr>
          <w:sz w:val="21"/>
          <w:u w:val="single"/>
        </w:rPr>
        <w:t>开工前提供</w:t>
      </w:r>
      <w:r>
        <w:rPr>
          <w:sz w:val="21"/>
        </w:rPr>
        <w:t>。</w:t>
      </w:r>
    </w:p>
    <w:p>
      <w:pPr>
        <w:pStyle w:val="null3"/>
        <w:ind w:firstLine="420"/>
        <w:jc w:val="both"/>
      </w:pPr>
      <w:r>
        <w:rPr>
          <w:sz w:val="21"/>
        </w:rPr>
        <w:t>2.4.2</w:t>
      </w:r>
      <w:r>
        <w:rPr>
          <w:sz w:val="21"/>
        </w:rPr>
        <w:t>提供施工条件</w:t>
      </w:r>
    </w:p>
    <w:p>
      <w:pPr>
        <w:pStyle w:val="null3"/>
        <w:ind w:firstLine="420"/>
        <w:jc w:val="both"/>
      </w:pPr>
      <w:r>
        <w:rPr>
          <w:sz w:val="21"/>
        </w:rPr>
        <w:t>关于发包人应负责提供施工所需要的条件，包括：</w:t>
      </w:r>
      <w:r>
        <w:rPr>
          <w:sz w:val="21"/>
          <w:u w:val="single"/>
        </w:rPr>
        <w:t>（</w:t>
      </w:r>
      <w:r>
        <w:rPr>
          <w:sz w:val="21"/>
          <w:u w:val="single"/>
        </w:rPr>
        <w:t>1</w:t>
      </w:r>
      <w:r>
        <w:rPr>
          <w:sz w:val="21"/>
          <w:u w:val="single"/>
        </w:rPr>
        <w:t>）保证向承包人提供正常施工所需要的进入施工现场的交通条件；（</w:t>
      </w:r>
      <w:r>
        <w:rPr>
          <w:sz w:val="21"/>
          <w:u w:val="single"/>
        </w:rPr>
        <w:t>2</w:t>
      </w:r>
      <w:r>
        <w:rPr>
          <w:sz w:val="21"/>
          <w:u w:val="single"/>
        </w:rPr>
        <w:t>）由发包人联系有关部门到场处理施工场地周围地形关系问题和做好邻近建筑物、构筑物（包括文物保护建筑）、古树名木等的保护工作，承包人必须协助</w:t>
      </w:r>
      <w:r>
        <w:rPr>
          <w:sz w:val="21"/>
        </w:rPr>
        <w:t>。</w:t>
      </w:r>
    </w:p>
    <w:p>
      <w:pPr>
        <w:pStyle w:val="null3"/>
        <w:ind w:firstLine="420"/>
        <w:jc w:val="both"/>
      </w:pPr>
      <w:r>
        <w:rPr>
          <w:sz w:val="21"/>
        </w:rPr>
        <w:t>2.5</w:t>
      </w:r>
      <w:r>
        <w:rPr>
          <w:sz w:val="21"/>
        </w:rPr>
        <w:t>资金来源证明及支付担保</w:t>
      </w:r>
    </w:p>
    <w:p>
      <w:pPr>
        <w:pStyle w:val="null3"/>
        <w:ind w:firstLine="420"/>
        <w:jc w:val="both"/>
      </w:pPr>
      <w:r>
        <w:rPr>
          <w:sz w:val="21"/>
        </w:rPr>
        <w:t>发包人提供资金来源证明的期限要求：</w:t>
      </w:r>
      <w:r>
        <w:rPr>
          <w:sz w:val="21"/>
          <w:u w:val="single"/>
        </w:rPr>
        <w:t>开工前提供</w:t>
      </w:r>
      <w:r>
        <w:rPr>
          <w:sz w:val="21"/>
        </w:rPr>
        <w:t>。</w:t>
      </w:r>
    </w:p>
    <w:p>
      <w:pPr>
        <w:pStyle w:val="null3"/>
        <w:ind w:firstLine="420"/>
        <w:jc w:val="both"/>
      </w:pPr>
      <w:r>
        <w:rPr>
          <w:sz w:val="21"/>
        </w:rPr>
        <w:t>发包人是否提供支付担保：</w:t>
      </w:r>
      <w:r>
        <w:rPr>
          <w:sz w:val="21"/>
          <w:u w:val="single"/>
        </w:rPr>
        <w:t>不提供支付担保</w:t>
      </w:r>
      <w:r>
        <w:rPr>
          <w:sz w:val="21"/>
        </w:rPr>
        <w:t>。</w:t>
      </w:r>
    </w:p>
    <w:p>
      <w:pPr>
        <w:pStyle w:val="null3"/>
        <w:ind w:firstLine="420"/>
        <w:jc w:val="both"/>
      </w:pPr>
      <w:r>
        <w:rPr>
          <w:sz w:val="21"/>
        </w:rPr>
        <w:t>发包人提供支付担保的形式：</w:t>
      </w:r>
      <w:r>
        <w:rPr>
          <w:sz w:val="21"/>
          <w:u w:val="single"/>
        </w:rPr>
        <w:t xml:space="preserve">    /      </w:t>
      </w:r>
      <w:r>
        <w:rPr>
          <w:sz w:val="21"/>
        </w:rPr>
        <w:t>。</w:t>
      </w:r>
    </w:p>
    <w:p>
      <w:pPr>
        <w:pStyle w:val="null3"/>
        <w:ind w:firstLine="422"/>
        <w:jc w:val="left"/>
      </w:pPr>
      <w:r>
        <w:rPr>
          <w:sz w:val="21"/>
          <w:b/>
        </w:rPr>
        <w:t>3.</w:t>
      </w:r>
      <w:r>
        <w:rPr>
          <w:sz w:val="21"/>
          <w:b/>
        </w:rPr>
        <w:t>承包人</w:t>
      </w:r>
    </w:p>
    <w:p>
      <w:pPr>
        <w:pStyle w:val="null3"/>
        <w:ind w:firstLine="420"/>
        <w:jc w:val="both"/>
      </w:pPr>
      <w:r>
        <w:rPr>
          <w:sz w:val="21"/>
        </w:rPr>
        <w:t>3.1</w:t>
      </w:r>
      <w:r>
        <w:rPr>
          <w:sz w:val="21"/>
        </w:rPr>
        <w:t>承包人的一般义务</w:t>
      </w:r>
    </w:p>
    <w:p>
      <w:pPr>
        <w:pStyle w:val="null3"/>
        <w:ind w:firstLine="420"/>
        <w:jc w:val="both"/>
      </w:pPr>
      <w:r>
        <w:rPr>
          <w:sz w:val="21"/>
        </w:rPr>
        <w:t>（</w:t>
      </w:r>
      <w:r>
        <w:rPr>
          <w:sz w:val="21"/>
        </w:rPr>
        <w:t>9</w:t>
      </w:r>
      <w:r>
        <w:rPr>
          <w:sz w:val="21"/>
        </w:rPr>
        <w:t>）承包人提交的竣工资料的内容：</w:t>
      </w:r>
      <w:r>
        <w:rPr>
          <w:sz w:val="21"/>
          <w:u w:val="single"/>
        </w:rPr>
        <w:t>完整竣工资料、竣工验收报告及竣工图纸</w:t>
      </w:r>
      <w:r>
        <w:rPr>
          <w:sz w:val="21"/>
        </w:rPr>
        <w:t>。</w:t>
      </w:r>
    </w:p>
    <w:p>
      <w:pPr>
        <w:pStyle w:val="null3"/>
        <w:ind w:firstLine="420"/>
        <w:jc w:val="both"/>
      </w:pPr>
      <w:r>
        <w:rPr>
          <w:sz w:val="21"/>
        </w:rPr>
        <w:t>承包人需要提交的竣工资料套数：</w:t>
      </w:r>
      <w:r>
        <w:rPr>
          <w:sz w:val="21"/>
          <w:u w:val="single"/>
        </w:rPr>
        <w:t xml:space="preserve">   6</w:t>
      </w:r>
      <w:r>
        <w:rPr>
          <w:sz w:val="21"/>
          <w:u w:val="single"/>
        </w:rPr>
        <w:t xml:space="preserve">份         </w:t>
      </w:r>
      <w:r>
        <w:rPr>
          <w:sz w:val="21"/>
        </w:rPr>
        <w:t>。</w:t>
      </w:r>
    </w:p>
    <w:p>
      <w:pPr>
        <w:pStyle w:val="null3"/>
        <w:ind w:firstLine="420"/>
        <w:jc w:val="both"/>
      </w:pPr>
      <w:r>
        <w:rPr>
          <w:sz w:val="21"/>
        </w:rPr>
        <w:t>承包人提交的竣工资料的费用承担：</w:t>
      </w:r>
      <w:r>
        <w:rPr>
          <w:sz w:val="21"/>
          <w:u w:val="single"/>
        </w:rPr>
        <w:t>由承包人承担</w:t>
      </w:r>
      <w:r>
        <w:rPr>
          <w:sz w:val="21"/>
          <w:u w:val="single"/>
        </w:rPr>
        <w:t xml:space="preserve">  </w:t>
      </w:r>
      <w:r>
        <w:rPr>
          <w:sz w:val="21"/>
        </w:rPr>
        <w:t xml:space="preserve"> </w:t>
      </w:r>
      <w:r>
        <w:rPr>
          <w:sz w:val="21"/>
        </w:rPr>
        <w:t>。</w:t>
      </w:r>
    </w:p>
    <w:p>
      <w:pPr>
        <w:pStyle w:val="null3"/>
        <w:ind w:firstLine="420"/>
        <w:jc w:val="both"/>
      </w:pPr>
      <w:r>
        <w:rPr>
          <w:sz w:val="21"/>
        </w:rPr>
        <w:t>承包人提交的竣工资料移交时间：</w:t>
      </w:r>
      <w:r>
        <w:rPr>
          <w:sz w:val="21"/>
          <w:u w:val="single"/>
        </w:rPr>
        <w:t>工程竣工验收后</w:t>
      </w:r>
      <w:r>
        <w:rPr>
          <w:sz w:val="21"/>
          <w:u w:val="single"/>
        </w:rPr>
        <w:t>15</w:t>
      </w:r>
      <w:r>
        <w:rPr>
          <w:sz w:val="21"/>
          <w:u w:val="single"/>
        </w:rPr>
        <w:t xml:space="preserve">天内  </w:t>
      </w:r>
      <w:r>
        <w:rPr>
          <w:sz w:val="21"/>
        </w:rPr>
        <w:t>。</w:t>
      </w:r>
    </w:p>
    <w:p>
      <w:pPr>
        <w:pStyle w:val="null3"/>
        <w:ind w:firstLine="420"/>
        <w:jc w:val="both"/>
      </w:pPr>
      <w:r>
        <w:rPr>
          <w:sz w:val="21"/>
        </w:rPr>
        <w:t>承包人提交的竣工资料形式要求：</w:t>
      </w:r>
      <w:r>
        <w:rPr>
          <w:sz w:val="21"/>
          <w:u w:val="single"/>
        </w:rPr>
        <w:t xml:space="preserve">        </w:t>
      </w:r>
      <w:r>
        <w:rPr>
          <w:sz w:val="21"/>
        </w:rPr>
        <w:t xml:space="preserve"> </w:t>
      </w:r>
      <w:r>
        <w:rPr>
          <w:sz w:val="21"/>
        </w:rPr>
        <w:t>。</w:t>
      </w:r>
    </w:p>
    <w:p>
      <w:pPr>
        <w:pStyle w:val="null3"/>
        <w:ind w:firstLine="420"/>
        <w:jc w:val="both"/>
      </w:pPr>
      <w:r>
        <w:rPr>
          <w:sz w:val="21"/>
        </w:rPr>
        <w:t>（</w:t>
      </w:r>
      <w:r>
        <w:rPr>
          <w:sz w:val="21"/>
        </w:rPr>
        <w:t>10</w:t>
      </w:r>
      <w:r>
        <w:rPr>
          <w:sz w:val="21"/>
        </w:rPr>
        <w:t>）承包人应履行的其他义务：</w:t>
      </w:r>
      <w:r>
        <w:rPr>
          <w:sz w:val="21"/>
          <w:u w:val="single"/>
        </w:rPr>
        <w:t xml:space="preserve">     /        </w:t>
      </w:r>
      <w:r>
        <w:rPr>
          <w:sz w:val="21"/>
        </w:rPr>
        <w:t>。</w:t>
      </w:r>
    </w:p>
    <w:p>
      <w:pPr>
        <w:pStyle w:val="null3"/>
        <w:ind w:firstLine="420"/>
        <w:jc w:val="both"/>
      </w:pPr>
      <w:r>
        <w:rPr>
          <w:sz w:val="21"/>
        </w:rPr>
        <w:t>3.2</w:t>
      </w:r>
      <w:r>
        <w:rPr>
          <w:sz w:val="21"/>
        </w:rPr>
        <w:t>项目经理</w:t>
      </w:r>
    </w:p>
    <w:p>
      <w:pPr>
        <w:pStyle w:val="null3"/>
        <w:ind w:firstLine="420"/>
        <w:jc w:val="both"/>
      </w:pPr>
      <w:r>
        <w:rPr>
          <w:sz w:val="21"/>
        </w:rPr>
        <w:t>3.2.1</w:t>
      </w:r>
      <w:r>
        <w:rPr>
          <w:sz w:val="21"/>
        </w:rPr>
        <w:t>项目经理：</w:t>
      </w:r>
      <w:r>
        <w:rPr>
          <w:sz w:val="21"/>
          <w:u w:val="single"/>
        </w:rPr>
        <w:t xml:space="preserve">        </w:t>
      </w:r>
    </w:p>
    <w:p>
      <w:pPr>
        <w:pStyle w:val="null3"/>
        <w:ind w:firstLine="420"/>
        <w:jc w:val="both"/>
      </w:pPr>
      <w:r>
        <w:rPr>
          <w:sz w:val="21"/>
        </w:rPr>
        <w:t>姓</w:t>
      </w:r>
      <w:r>
        <w:rPr>
          <w:sz w:val="21"/>
        </w:rPr>
        <w:t xml:space="preserve">  </w:t>
      </w:r>
      <w:r>
        <w:rPr>
          <w:sz w:val="21"/>
        </w:rPr>
        <w:t>名：</w:t>
      </w:r>
      <w:r>
        <w:rPr>
          <w:sz w:val="21"/>
          <w:u w:val="single"/>
        </w:rPr>
        <w:t xml:space="preserve">        </w:t>
      </w:r>
      <w:r>
        <w:rPr>
          <w:sz w:val="21"/>
        </w:rPr>
        <w:t>；</w:t>
      </w:r>
    </w:p>
    <w:p>
      <w:pPr>
        <w:pStyle w:val="null3"/>
        <w:ind w:firstLine="420"/>
        <w:jc w:val="both"/>
      </w:pPr>
      <w:r>
        <w:rPr>
          <w:sz w:val="21"/>
        </w:rPr>
        <w:t>身份证号：</w:t>
      </w:r>
      <w:r>
        <w:rPr>
          <w:sz w:val="21"/>
          <w:u w:val="single"/>
        </w:rPr>
        <w:t xml:space="preserve">         </w:t>
      </w:r>
      <w:r>
        <w:rPr>
          <w:sz w:val="21"/>
        </w:rPr>
        <w:t>；</w:t>
      </w:r>
    </w:p>
    <w:p>
      <w:pPr>
        <w:pStyle w:val="null3"/>
        <w:ind w:firstLine="420"/>
        <w:jc w:val="both"/>
      </w:pPr>
      <w:r>
        <w:rPr>
          <w:sz w:val="21"/>
        </w:rPr>
        <w:t>建造师执业资格等级：</w:t>
      </w:r>
      <w:r>
        <w:rPr>
          <w:sz w:val="21"/>
          <w:u w:val="single"/>
        </w:rPr>
        <w:t xml:space="preserve">         </w:t>
      </w:r>
      <w:r>
        <w:rPr>
          <w:sz w:val="21"/>
        </w:rPr>
        <w:t>；</w:t>
      </w:r>
    </w:p>
    <w:p>
      <w:pPr>
        <w:pStyle w:val="null3"/>
        <w:ind w:firstLine="420"/>
        <w:jc w:val="both"/>
      </w:pPr>
      <w:r>
        <w:rPr>
          <w:sz w:val="21"/>
        </w:rPr>
        <w:t>建造师注册证书号：</w:t>
      </w:r>
      <w:r>
        <w:rPr>
          <w:sz w:val="21"/>
          <w:u w:val="single"/>
        </w:rPr>
        <w:t xml:space="preserve">        </w:t>
      </w:r>
      <w:r>
        <w:rPr>
          <w:sz w:val="21"/>
        </w:rPr>
        <w:t>；</w:t>
      </w:r>
    </w:p>
    <w:p>
      <w:pPr>
        <w:pStyle w:val="null3"/>
        <w:ind w:firstLine="420"/>
        <w:jc w:val="both"/>
      </w:pPr>
      <w:r>
        <w:rPr>
          <w:sz w:val="21"/>
        </w:rPr>
        <w:t>建造师执业印章号：</w:t>
      </w:r>
      <w:r>
        <w:rPr>
          <w:sz w:val="21"/>
          <w:u w:val="single"/>
        </w:rPr>
        <w:t xml:space="preserve">         </w:t>
      </w:r>
      <w:r>
        <w:rPr>
          <w:sz w:val="21"/>
        </w:rPr>
        <w:t>；</w:t>
      </w:r>
    </w:p>
    <w:p>
      <w:pPr>
        <w:pStyle w:val="null3"/>
        <w:ind w:firstLine="420"/>
        <w:jc w:val="both"/>
      </w:pPr>
      <w:r>
        <w:rPr>
          <w:sz w:val="21"/>
        </w:rPr>
        <w:t>安全生产考核合格证书号：</w:t>
      </w:r>
      <w:r>
        <w:rPr>
          <w:sz w:val="21"/>
          <w:u w:val="single"/>
        </w:rPr>
        <w:t xml:space="preserve">         </w:t>
      </w:r>
      <w:r>
        <w:rPr>
          <w:sz w:val="21"/>
        </w:rPr>
        <w:t>；</w:t>
      </w:r>
    </w:p>
    <w:p>
      <w:pPr>
        <w:pStyle w:val="null3"/>
        <w:ind w:firstLine="420"/>
        <w:jc w:val="both"/>
      </w:pPr>
      <w:r>
        <w:rPr>
          <w:sz w:val="21"/>
        </w:rPr>
        <w:t>联系电话：</w:t>
      </w:r>
      <w:r>
        <w:rPr>
          <w:sz w:val="21"/>
          <w:u w:val="single"/>
        </w:rPr>
        <w:t xml:space="preserve">        </w:t>
      </w:r>
      <w:r>
        <w:rPr>
          <w:sz w:val="21"/>
        </w:rPr>
        <w:t>；</w:t>
      </w:r>
    </w:p>
    <w:p>
      <w:pPr>
        <w:pStyle w:val="null3"/>
        <w:ind w:firstLine="420"/>
        <w:jc w:val="both"/>
      </w:pPr>
      <w:r>
        <w:rPr>
          <w:sz w:val="21"/>
        </w:rPr>
        <w:t>电子信箱：</w:t>
      </w:r>
      <w:r>
        <w:rPr>
          <w:sz w:val="21"/>
          <w:u w:val="single"/>
        </w:rPr>
        <w:t xml:space="preserve">         </w:t>
      </w:r>
      <w:r>
        <w:rPr>
          <w:sz w:val="21"/>
        </w:rPr>
        <w:t>；</w:t>
      </w:r>
    </w:p>
    <w:p>
      <w:pPr>
        <w:pStyle w:val="null3"/>
        <w:ind w:firstLine="420"/>
        <w:jc w:val="both"/>
      </w:pPr>
      <w:r>
        <w:rPr>
          <w:sz w:val="21"/>
        </w:rPr>
        <w:t>通信地址：</w:t>
      </w:r>
      <w:r>
        <w:rPr>
          <w:sz w:val="21"/>
          <w:u w:val="single"/>
        </w:rPr>
        <w:t xml:space="preserve">         </w:t>
      </w:r>
      <w:r>
        <w:rPr>
          <w:sz w:val="21"/>
        </w:rPr>
        <w:t>；</w:t>
      </w:r>
    </w:p>
    <w:p>
      <w:pPr>
        <w:pStyle w:val="null3"/>
        <w:ind w:firstLine="420"/>
        <w:jc w:val="both"/>
      </w:pPr>
      <w:r>
        <w:rPr>
          <w:sz w:val="21"/>
        </w:rPr>
        <w:t>承包人对项目经理的授权范围如下：</w:t>
      </w:r>
      <w:r>
        <w:rPr>
          <w:sz w:val="21"/>
          <w:u w:val="single"/>
        </w:rPr>
        <w:t xml:space="preserve">         </w:t>
      </w:r>
      <w:r>
        <w:rPr>
          <w:sz w:val="21"/>
        </w:rPr>
        <w:t>。</w:t>
      </w:r>
    </w:p>
    <w:p>
      <w:pPr>
        <w:pStyle w:val="null3"/>
        <w:ind w:firstLine="420"/>
        <w:jc w:val="both"/>
      </w:pPr>
      <w:r>
        <w:rPr>
          <w:sz w:val="21"/>
        </w:rPr>
        <w:t>关于项目经理每月在施工现场的时间要求：</w:t>
      </w:r>
      <w:r>
        <w:rPr>
          <w:sz w:val="21"/>
          <w:u w:val="single"/>
        </w:rPr>
        <w:t>每月不少于</w:t>
      </w:r>
      <w:r>
        <w:rPr>
          <w:sz w:val="21"/>
          <w:u w:val="single"/>
        </w:rPr>
        <w:t>25</w:t>
      </w:r>
      <w:r>
        <w:rPr>
          <w:sz w:val="21"/>
          <w:u w:val="single"/>
        </w:rPr>
        <w:t xml:space="preserve">天  </w:t>
      </w:r>
      <w:r>
        <w:rPr>
          <w:sz w:val="21"/>
        </w:rPr>
        <w:t>。</w:t>
      </w:r>
    </w:p>
    <w:p>
      <w:pPr>
        <w:pStyle w:val="null3"/>
        <w:ind w:firstLine="420"/>
        <w:jc w:val="both"/>
      </w:pPr>
      <w:r>
        <w:rPr>
          <w:sz w:val="21"/>
        </w:rPr>
        <w:t>承包人未提交劳动合同，以及没有为项目经理缴纳社会保险证明的违约责任：</w:t>
      </w:r>
      <w:r>
        <w:rPr>
          <w:sz w:val="21"/>
          <w:u w:val="single"/>
        </w:rPr>
        <w:t>罚款人民币</w:t>
      </w:r>
      <w:r>
        <w:rPr>
          <w:sz w:val="21"/>
          <w:u w:val="single"/>
        </w:rPr>
        <w:t>0.2</w:t>
      </w:r>
      <w:r>
        <w:rPr>
          <w:sz w:val="21"/>
          <w:u w:val="single"/>
        </w:rPr>
        <w:t xml:space="preserve">万元  </w:t>
      </w:r>
      <w:r>
        <w:rPr>
          <w:sz w:val="21"/>
        </w:rPr>
        <w:t>。</w:t>
      </w:r>
    </w:p>
    <w:p>
      <w:pPr>
        <w:pStyle w:val="null3"/>
        <w:ind w:firstLine="420"/>
        <w:jc w:val="both"/>
      </w:pPr>
      <w:r>
        <w:rPr>
          <w:sz w:val="21"/>
        </w:rPr>
        <w:t>项目经理未经批准，擅自离开施工现场的违约责任：</w:t>
      </w:r>
      <w:r>
        <w:rPr>
          <w:sz w:val="21"/>
          <w:u w:val="single"/>
        </w:rPr>
        <w:t>罚款人民币</w:t>
      </w:r>
      <w:r>
        <w:rPr>
          <w:sz w:val="21"/>
          <w:u w:val="single"/>
        </w:rPr>
        <w:t>0.2</w:t>
      </w:r>
      <w:r>
        <w:rPr>
          <w:sz w:val="21"/>
          <w:u w:val="single"/>
        </w:rPr>
        <w:t>万元</w:t>
      </w:r>
      <w:r>
        <w:rPr>
          <w:sz w:val="21"/>
          <w:u w:val="single"/>
        </w:rPr>
        <w:t>/</w:t>
      </w:r>
      <w:r>
        <w:rPr>
          <w:sz w:val="21"/>
          <w:u w:val="single"/>
        </w:rPr>
        <w:t xml:space="preserve">天  </w:t>
      </w:r>
      <w:r>
        <w:rPr>
          <w:sz w:val="21"/>
        </w:rPr>
        <w:t>。</w:t>
      </w:r>
    </w:p>
    <w:p>
      <w:pPr>
        <w:pStyle w:val="null3"/>
        <w:ind w:firstLine="420"/>
        <w:jc w:val="both"/>
      </w:pPr>
      <w:r>
        <w:rPr>
          <w:sz w:val="21"/>
        </w:rPr>
        <w:t>3.2.3</w:t>
      </w:r>
      <w:r>
        <w:rPr>
          <w:sz w:val="21"/>
        </w:rPr>
        <w:t>承包人擅自更换项目经理的违约责任：</w:t>
      </w:r>
      <w:r>
        <w:rPr>
          <w:sz w:val="21"/>
          <w:u w:val="single"/>
        </w:rPr>
        <w:t>罚款人民币</w:t>
      </w:r>
      <w:r>
        <w:rPr>
          <w:sz w:val="21"/>
          <w:u w:val="single"/>
        </w:rPr>
        <w:t>1</w:t>
      </w:r>
      <w:r>
        <w:rPr>
          <w:sz w:val="21"/>
          <w:u w:val="single"/>
        </w:rPr>
        <w:t xml:space="preserve">万元  </w:t>
      </w:r>
      <w:r>
        <w:rPr>
          <w:sz w:val="21"/>
        </w:rPr>
        <w:t>。</w:t>
      </w:r>
    </w:p>
    <w:p>
      <w:pPr>
        <w:pStyle w:val="null3"/>
        <w:ind w:firstLine="420"/>
        <w:jc w:val="both"/>
      </w:pPr>
      <w:r>
        <w:rPr>
          <w:sz w:val="21"/>
        </w:rPr>
        <w:t>3.2.4</w:t>
      </w:r>
      <w:r>
        <w:rPr>
          <w:sz w:val="21"/>
        </w:rPr>
        <w:t>承包人无正当理由拒绝更换项目经理的违约责任：</w:t>
      </w:r>
      <w:r>
        <w:rPr>
          <w:sz w:val="21"/>
          <w:u w:val="single"/>
        </w:rPr>
        <w:t>罚款人民币</w:t>
      </w:r>
      <w:r>
        <w:rPr>
          <w:sz w:val="21"/>
          <w:u w:val="single"/>
        </w:rPr>
        <w:t>1</w:t>
      </w:r>
      <w:r>
        <w:rPr>
          <w:sz w:val="21"/>
          <w:u w:val="single"/>
        </w:rPr>
        <w:t xml:space="preserve">万元  </w:t>
      </w:r>
      <w:r>
        <w:rPr>
          <w:sz w:val="21"/>
        </w:rPr>
        <w:t>。</w:t>
      </w:r>
    </w:p>
    <w:p>
      <w:pPr>
        <w:pStyle w:val="null3"/>
        <w:ind w:firstLine="420"/>
        <w:jc w:val="both"/>
      </w:pPr>
      <w:r>
        <w:rPr>
          <w:sz w:val="21"/>
        </w:rPr>
        <w:t>3.3</w:t>
      </w:r>
      <w:r>
        <w:rPr>
          <w:sz w:val="21"/>
        </w:rPr>
        <w:t>承包人人员</w:t>
      </w:r>
    </w:p>
    <w:p>
      <w:pPr>
        <w:pStyle w:val="null3"/>
        <w:ind w:firstLine="420"/>
        <w:jc w:val="both"/>
      </w:pPr>
      <w:r>
        <w:rPr>
          <w:sz w:val="21"/>
        </w:rPr>
        <w:t>3.3.1</w:t>
      </w:r>
      <w:r>
        <w:rPr>
          <w:sz w:val="21"/>
        </w:rPr>
        <w:t>承包人提交项目管理机构及施工现场管理人员安排报告的期限：</w:t>
      </w:r>
      <w:r>
        <w:rPr>
          <w:sz w:val="21"/>
          <w:u w:val="single"/>
        </w:rPr>
        <w:t>接到成交通知书起</w:t>
      </w:r>
      <w:r>
        <w:rPr>
          <w:sz w:val="21"/>
          <w:u w:val="single"/>
        </w:rPr>
        <w:t>15</w:t>
      </w:r>
      <w:r>
        <w:rPr>
          <w:sz w:val="21"/>
          <w:u w:val="single"/>
        </w:rPr>
        <w:t>天内</w:t>
      </w:r>
      <w:r>
        <w:rPr>
          <w:sz w:val="21"/>
        </w:rPr>
        <w:t>。</w:t>
      </w:r>
    </w:p>
    <w:p>
      <w:pPr>
        <w:pStyle w:val="null3"/>
        <w:ind w:firstLine="420"/>
        <w:jc w:val="both"/>
      </w:pPr>
      <w:r>
        <w:rPr>
          <w:sz w:val="21"/>
        </w:rPr>
        <w:t>3.3.3</w:t>
      </w:r>
      <w:r>
        <w:rPr>
          <w:sz w:val="21"/>
        </w:rPr>
        <w:t>承包人无正当理由拒绝撤换主要施工管理人员的违约责任</w:t>
      </w:r>
      <w:r>
        <w:rPr>
          <w:sz w:val="21"/>
          <w:u w:val="single"/>
        </w:rPr>
        <w:t>每人次罚款人民币</w:t>
      </w:r>
      <w:r>
        <w:rPr>
          <w:sz w:val="21"/>
          <w:u w:val="single"/>
        </w:rPr>
        <w:t>0.2</w:t>
      </w:r>
      <w:r>
        <w:rPr>
          <w:sz w:val="21"/>
          <w:u w:val="single"/>
        </w:rPr>
        <w:t>万元</w:t>
      </w:r>
      <w:r>
        <w:rPr>
          <w:sz w:val="21"/>
        </w:rPr>
        <w:t>。</w:t>
      </w:r>
    </w:p>
    <w:p>
      <w:pPr>
        <w:pStyle w:val="null3"/>
        <w:ind w:firstLine="420"/>
        <w:jc w:val="both"/>
      </w:pPr>
      <w:r>
        <w:rPr>
          <w:sz w:val="21"/>
        </w:rPr>
        <w:t>3.3.4</w:t>
      </w:r>
      <w:r>
        <w:rPr>
          <w:sz w:val="21"/>
        </w:rPr>
        <w:t>承包人主要施工管理人员离开施工现场的批准要求：</w:t>
      </w:r>
      <w:r>
        <w:rPr>
          <w:sz w:val="21"/>
          <w:u w:val="single"/>
        </w:rPr>
        <w:t>按通用条款执行</w:t>
      </w:r>
      <w:r>
        <w:rPr>
          <w:sz w:val="21"/>
        </w:rPr>
        <w:t>。</w:t>
      </w:r>
    </w:p>
    <w:p>
      <w:pPr>
        <w:pStyle w:val="null3"/>
        <w:ind w:firstLine="420"/>
        <w:jc w:val="both"/>
      </w:pPr>
      <w:r>
        <w:rPr>
          <w:sz w:val="21"/>
        </w:rPr>
        <w:t>3.3.5</w:t>
      </w:r>
      <w:r>
        <w:rPr>
          <w:sz w:val="21"/>
        </w:rPr>
        <w:t>承包人擅自更换主要施工管理人员的违约责任：</w:t>
      </w:r>
      <w:r>
        <w:rPr>
          <w:sz w:val="21"/>
          <w:u w:val="single"/>
        </w:rPr>
        <w:t>每人次罚款人民币</w:t>
      </w:r>
      <w:r>
        <w:rPr>
          <w:sz w:val="21"/>
          <w:u w:val="single"/>
        </w:rPr>
        <w:t>0.2</w:t>
      </w:r>
      <w:r>
        <w:rPr>
          <w:sz w:val="21"/>
          <w:u w:val="single"/>
        </w:rPr>
        <w:t>万元</w:t>
      </w:r>
      <w:r>
        <w:rPr>
          <w:sz w:val="21"/>
        </w:rPr>
        <w:t>。</w:t>
      </w:r>
    </w:p>
    <w:p>
      <w:pPr>
        <w:pStyle w:val="null3"/>
        <w:ind w:firstLine="420"/>
        <w:jc w:val="both"/>
      </w:pPr>
      <w:r>
        <w:rPr>
          <w:sz w:val="21"/>
        </w:rPr>
        <w:t>承包人主要施工管理人员擅自离开施工现场的违约责任：</w:t>
      </w:r>
      <w:r>
        <w:rPr>
          <w:sz w:val="21"/>
          <w:u w:val="single"/>
        </w:rPr>
        <w:t>每人次罚款人民币</w:t>
      </w:r>
      <w:r>
        <w:rPr>
          <w:sz w:val="21"/>
          <w:u w:val="single"/>
        </w:rPr>
        <w:t>0.2</w:t>
      </w:r>
      <w:r>
        <w:rPr>
          <w:sz w:val="21"/>
          <w:u w:val="single"/>
        </w:rPr>
        <w:t>万元</w:t>
      </w:r>
      <w:r>
        <w:rPr>
          <w:sz w:val="21"/>
        </w:rPr>
        <w:t xml:space="preserve"> </w:t>
      </w:r>
      <w:r>
        <w:rPr>
          <w:sz w:val="21"/>
        </w:rPr>
        <w:t>。</w:t>
      </w:r>
    </w:p>
    <w:p>
      <w:pPr>
        <w:pStyle w:val="null3"/>
        <w:ind w:firstLine="420"/>
        <w:jc w:val="both"/>
      </w:pPr>
      <w:r>
        <w:rPr>
          <w:sz w:val="21"/>
        </w:rPr>
        <w:t>3.5</w:t>
      </w:r>
      <w:r>
        <w:rPr>
          <w:sz w:val="21"/>
        </w:rPr>
        <w:t>分包</w:t>
      </w:r>
    </w:p>
    <w:p>
      <w:pPr>
        <w:pStyle w:val="null3"/>
        <w:ind w:firstLine="420"/>
        <w:jc w:val="both"/>
      </w:pPr>
      <w:r>
        <w:rPr>
          <w:sz w:val="21"/>
        </w:rPr>
        <w:t>3.5.1</w:t>
      </w:r>
      <w:r>
        <w:rPr>
          <w:sz w:val="21"/>
        </w:rPr>
        <w:t>分包的一般约定</w:t>
      </w:r>
    </w:p>
    <w:p>
      <w:pPr>
        <w:pStyle w:val="null3"/>
        <w:ind w:firstLine="420"/>
        <w:jc w:val="both"/>
      </w:pPr>
      <w:r>
        <w:rPr>
          <w:sz w:val="21"/>
        </w:rPr>
        <w:t>禁止分包的工程包括：</w:t>
      </w:r>
      <w:r>
        <w:rPr>
          <w:sz w:val="21"/>
          <w:u w:val="single"/>
        </w:rPr>
        <w:t xml:space="preserve">     /       </w:t>
      </w:r>
      <w:r>
        <w:rPr>
          <w:sz w:val="21"/>
        </w:rPr>
        <w:t xml:space="preserve"> </w:t>
      </w:r>
      <w:r>
        <w:rPr>
          <w:sz w:val="21"/>
        </w:rPr>
        <w:t>。</w:t>
      </w:r>
    </w:p>
    <w:p>
      <w:pPr>
        <w:pStyle w:val="null3"/>
        <w:ind w:firstLine="420"/>
        <w:jc w:val="both"/>
      </w:pPr>
      <w:r>
        <w:rPr>
          <w:sz w:val="21"/>
        </w:rPr>
        <w:t>主体结构、关键性工作的范围：</w:t>
      </w:r>
      <w:r>
        <w:rPr>
          <w:sz w:val="21"/>
          <w:u w:val="single"/>
        </w:rPr>
        <w:t xml:space="preserve">   /          </w:t>
      </w:r>
      <w:r>
        <w:rPr>
          <w:sz w:val="21"/>
        </w:rPr>
        <w:t>。</w:t>
      </w:r>
    </w:p>
    <w:p>
      <w:pPr>
        <w:pStyle w:val="null3"/>
        <w:ind w:firstLine="420"/>
        <w:jc w:val="both"/>
      </w:pPr>
      <w:r>
        <w:rPr>
          <w:sz w:val="21"/>
        </w:rPr>
        <w:t>3.5.2</w:t>
      </w:r>
      <w:r>
        <w:rPr>
          <w:sz w:val="21"/>
        </w:rPr>
        <w:t>分包的确定</w:t>
      </w:r>
    </w:p>
    <w:p>
      <w:pPr>
        <w:pStyle w:val="null3"/>
        <w:ind w:firstLine="420"/>
        <w:jc w:val="both"/>
      </w:pPr>
      <w:r>
        <w:rPr>
          <w:sz w:val="21"/>
        </w:rPr>
        <w:t>允许分包的专业工程包括：</w:t>
      </w:r>
      <w:r>
        <w:rPr>
          <w:sz w:val="21"/>
          <w:u w:val="single"/>
        </w:rPr>
        <w:t xml:space="preserve">   /           </w:t>
      </w:r>
      <w:r>
        <w:rPr>
          <w:sz w:val="21"/>
        </w:rPr>
        <w:t>。</w:t>
      </w:r>
    </w:p>
    <w:p>
      <w:pPr>
        <w:pStyle w:val="null3"/>
        <w:ind w:firstLine="420"/>
        <w:jc w:val="both"/>
      </w:pPr>
      <w:r>
        <w:rPr>
          <w:sz w:val="21"/>
        </w:rPr>
        <w:t>其他关于分包的约定：</w:t>
      </w:r>
      <w:r>
        <w:rPr>
          <w:sz w:val="21"/>
          <w:u w:val="single"/>
        </w:rPr>
        <w:t xml:space="preserve">    /        </w:t>
      </w:r>
      <w:r>
        <w:rPr>
          <w:sz w:val="21"/>
        </w:rPr>
        <w:t xml:space="preserve"> </w:t>
      </w:r>
      <w:r>
        <w:rPr>
          <w:sz w:val="21"/>
        </w:rPr>
        <w:t>。</w:t>
      </w:r>
    </w:p>
    <w:p>
      <w:pPr>
        <w:pStyle w:val="null3"/>
        <w:ind w:firstLine="420"/>
        <w:jc w:val="both"/>
      </w:pPr>
      <w:r>
        <w:rPr>
          <w:sz w:val="21"/>
        </w:rPr>
        <w:t>3.5.4</w:t>
      </w:r>
      <w:r>
        <w:rPr>
          <w:sz w:val="21"/>
        </w:rPr>
        <w:t>分包合同价款</w:t>
      </w:r>
    </w:p>
    <w:p>
      <w:pPr>
        <w:pStyle w:val="null3"/>
        <w:ind w:firstLine="420"/>
        <w:jc w:val="both"/>
      </w:pPr>
      <w:r>
        <w:rPr>
          <w:sz w:val="21"/>
        </w:rPr>
        <w:t>关于分包合同价款支付的约定：</w:t>
      </w:r>
      <w:r>
        <w:rPr>
          <w:sz w:val="21"/>
          <w:u w:val="single"/>
        </w:rPr>
        <w:t xml:space="preserve">     /       </w:t>
      </w:r>
      <w:r>
        <w:rPr>
          <w:sz w:val="21"/>
        </w:rPr>
        <w:t>。</w:t>
      </w:r>
    </w:p>
    <w:p>
      <w:pPr>
        <w:pStyle w:val="null3"/>
        <w:ind w:firstLine="420"/>
        <w:jc w:val="both"/>
      </w:pPr>
      <w:r>
        <w:rPr>
          <w:sz w:val="21"/>
        </w:rPr>
        <w:t>3.6</w:t>
      </w:r>
      <w:r>
        <w:rPr>
          <w:sz w:val="21"/>
        </w:rPr>
        <w:t>工程照管与成品、半成品保护</w:t>
      </w:r>
    </w:p>
    <w:p>
      <w:pPr>
        <w:pStyle w:val="null3"/>
        <w:ind w:firstLine="420"/>
        <w:jc w:val="both"/>
      </w:pPr>
      <w:r>
        <w:rPr>
          <w:sz w:val="21"/>
        </w:rPr>
        <w:t>承包人负责照管工程及工程相关的材料、工程设备的起始时间：</w:t>
      </w:r>
      <w:r>
        <w:rPr>
          <w:sz w:val="21"/>
          <w:u w:val="single"/>
        </w:rPr>
        <w:t>按通用条款执行</w:t>
      </w:r>
      <w:r>
        <w:rPr>
          <w:sz w:val="21"/>
        </w:rPr>
        <w:t>。</w:t>
      </w:r>
    </w:p>
    <w:p>
      <w:pPr>
        <w:pStyle w:val="null3"/>
        <w:ind w:firstLine="420"/>
        <w:jc w:val="both"/>
      </w:pPr>
      <w:r>
        <w:rPr>
          <w:sz w:val="21"/>
        </w:rPr>
        <w:t>3.7</w:t>
      </w:r>
      <w:r>
        <w:rPr>
          <w:sz w:val="21"/>
        </w:rPr>
        <w:t>履约担保</w:t>
      </w:r>
    </w:p>
    <w:p>
      <w:pPr>
        <w:pStyle w:val="null3"/>
        <w:ind w:firstLine="420"/>
        <w:jc w:val="both"/>
      </w:pPr>
      <w:r>
        <w:rPr>
          <w:sz w:val="21"/>
        </w:rPr>
        <w:t>承包人是否提供履约担保：</w:t>
      </w:r>
      <w:r>
        <w:rPr>
          <w:sz w:val="21"/>
          <w:u w:val="single"/>
        </w:rPr>
        <w:t>否</w:t>
      </w:r>
      <w:r>
        <w:rPr>
          <w:sz w:val="21"/>
        </w:rPr>
        <w:t>。</w:t>
      </w:r>
    </w:p>
    <w:p>
      <w:pPr>
        <w:pStyle w:val="null3"/>
        <w:ind w:firstLine="420"/>
        <w:jc w:val="both"/>
      </w:pPr>
      <w:r>
        <w:rPr>
          <w:sz w:val="21"/>
        </w:rPr>
        <w:t>承包人提供履约担保的形式、金额及期限：</w:t>
      </w:r>
      <w:r>
        <w:rPr>
          <w:sz w:val="21"/>
          <w:u w:val="single"/>
        </w:rPr>
        <w:t xml:space="preserve">   /  </w:t>
      </w:r>
      <w:r>
        <w:rPr>
          <w:sz w:val="21"/>
        </w:rPr>
        <w:t>。</w:t>
      </w:r>
    </w:p>
    <w:p>
      <w:pPr>
        <w:pStyle w:val="null3"/>
        <w:ind w:firstLine="420"/>
        <w:jc w:val="both"/>
      </w:pPr>
      <w:r>
        <w:rPr>
          <w:sz w:val="21"/>
        </w:rPr>
        <w:t>注：根据《广东省财政厅关于进一步优化政府采购领域营商环境的实施意见》（粤财采〔</w:t>
      </w:r>
      <w:r>
        <w:rPr>
          <w:sz w:val="21"/>
        </w:rPr>
        <w:t>2021</w:t>
      </w:r>
      <w:r>
        <w:rPr>
          <w:sz w:val="21"/>
        </w:rPr>
        <w:t>〕</w:t>
      </w:r>
      <w:r>
        <w:rPr>
          <w:sz w:val="21"/>
        </w:rPr>
        <w:t>7</w:t>
      </w:r>
      <w:r>
        <w:rPr>
          <w:sz w:val="21"/>
        </w:rPr>
        <w:t>号）文件精神，经发包人确认承包人为诚信供应商的，免收履约保证金。否则承包人在签订合同后五个工作日内以第三方担保的形式向发包人提供合同金额的</w:t>
      </w:r>
      <w:r>
        <w:rPr>
          <w:sz w:val="21"/>
        </w:rPr>
        <w:t>5</w:t>
      </w:r>
      <w:r>
        <w:rPr>
          <w:sz w:val="21"/>
        </w:rPr>
        <w:t>％作为履约保证金。</w:t>
      </w:r>
    </w:p>
    <w:p>
      <w:pPr>
        <w:pStyle w:val="null3"/>
        <w:ind w:firstLine="422"/>
        <w:jc w:val="left"/>
      </w:pPr>
      <w:r>
        <w:rPr>
          <w:sz w:val="21"/>
          <w:b/>
        </w:rPr>
        <w:t>4.</w:t>
      </w:r>
      <w:r>
        <w:rPr>
          <w:sz w:val="21"/>
          <w:b/>
        </w:rPr>
        <w:t>监理人</w:t>
      </w:r>
    </w:p>
    <w:p>
      <w:pPr>
        <w:pStyle w:val="null3"/>
        <w:ind w:firstLine="420"/>
        <w:jc w:val="both"/>
      </w:pPr>
      <w:r>
        <w:rPr>
          <w:sz w:val="21"/>
        </w:rPr>
        <w:t>4.1</w:t>
      </w:r>
      <w:r>
        <w:rPr>
          <w:sz w:val="21"/>
        </w:rPr>
        <w:t>监理人的一般规定</w:t>
      </w:r>
    </w:p>
    <w:p>
      <w:pPr>
        <w:pStyle w:val="null3"/>
        <w:ind w:firstLine="420"/>
        <w:jc w:val="both"/>
      </w:pPr>
      <w:r>
        <w:rPr>
          <w:sz w:val="21"/>
        </w:rPr>
        <w:t>关于监理人的监理内容：</w:t>
      </w:r>
      <w:r>
        <w:rPr>
          <w:sz w:val="21"/>
          <w:u w:val="single"/>
        </w:rPr>
        <w:t>按监理合同约定执行</w:t>
      </w:r>
      <w:r>
        <w:rPr>
          <w:sz w:val="21"/>
        </w:rPr>
        <w:t>。</w:t>
      </w:r>
    </w:p>
    <w:p>
      <w:pPr>
        <w:pStyle w:val="null3"/>
        <w:ind w:firstLine="420"/>
        <w:jc w:val="both"/>
      </w:pPr>
      <w:r>
        <w:rPr>
          <w:sz w:val="21"/>
        </w:rPr>
        <w:t>关于监理人的监理权限：</w:t>
      </w:r>
      <w:r>
        <w:rPr>
          <w:sz w:val="21"/>
          <w:u w:val="single"/>
        </w:rPr>
        <w:t xml:space="preserve">        </w:t>
      </w:r>
      <w:r>
        <w:rPr>
          <w:sz w:val="21"/>
        </w:rPr>
        <w:t>。</w:t>
      </w:r>
    </w:p>
    <w:p>
      <w:pPr>
        <w:pStyle w:val="null3"/>
        <w:ind w:firstLine="420"/>
        <w:jc w:val="both"/>
      </w:pPr>
      <w:r>
        <w:rPr>
          <w:sz w:val="21"/>
        </w:rPr>
        <w:t>关于监理人在施工现场的办公场所、生活场所的提供和费用承担的约定：</w:t>
      </w:r>
      <w:r>
        <w:rPr>
          <w:sz w:val="21"/>
          <w:u w:val="single"/>
        </w:rPr>
        <w:t>监理人在施工现场的办公场所、生活场所由承包人提供，并提供相关费用</w:t>
      </w:r>
      <w:r>
        <w:rPr>
          <w:sz w:val="21"/>
        </w:rPr>
        <w:t>。</w:t>
      </w:r>
    </w:p>
    <w:p>
      <w:pPr>
        <w:pStyle w:val="null3"/>
        <w:ind w:firstLine="420"/>
        <w:jc w:val="both"/>
      </w:pPr>
      <w:r>
        <w:rPr>
          <w:sz w:val="21"/>
        </w:rPr>
        <w:t>4.2</w:t>
      </w:r>
      <w:r>
        <w:rPr>
          <w:sz w:val="21"/>
        </w:rPr>
        <w:t>监理人员</w:t>
      </w:r>
    </w:p>
    <w:p>
      <w:pPr>
        <w:pStyle w:val="null3"/>
        <w:ind w:firstLine="420"/>
        <w:jc w:val="both"/>
      </w:pPr>
      <w:r>
        <w:rPr>
          <w:sz w:val="21"/>
        </w:rPr>
        <w:t>总监理工程师：</w:t>
      </w:r>
      <w:r>
        <w:rPr>
          <w:sz w:val="21"/>
          <w:u w:val="single"/>
        </w:rPr>
        <w:t xml:space="preserve">         </w:t>
      </w:r>
    </w:p>
    <w:p>
      <w:pPr>
        <w:pStyle w:val="null3"/>
        <w:ind w:firstLine="420"/>
        <w:jc w:val="both"/>
      </w:pPr>
      <w:r>
        <w:rPr>
          <w:sz w:val="21"/>
        </w:rPr>
        <w:t>姓</w:t>
      </w:r>
      <w:r>
        <w:rPr>
          <w:sz w:val="21"/>
        </w:rPr>
        <w:t xml:space="preserve">  </w:t>
      </w:r>
      <w:r>
        <w:rPr>
          <w:sz w:val="21"/>
        </w:rPr>
        <w:t>名：</w:t>
      </w:r>
      <w:r>
        <w:rPr>
          <w:sz w:val="21"/>
          <w:u w:val="single"/>
        </w:rPr>
        <w:t xml:space="preserve">         </w:t>
      </w:r>
      <w:r>
        <w:rPr>
          <w:sz w:val="21"/>
        </w:rPr>
        <w:t>；</w:t>
      </w:r>
    </w:p>
    <w:p>
      <w:pPr>
        <w:pStyle w:val="null3"/>
        <w:ind w:firstLine="420"/>
        <w:jc w:val="both"/>
      </w:pPr>
      <w:r>
        <w:rPr>
          <w:sz w:val="21"/>
        </w:rPr>
        <w:t>职</w:t>
      </w:r>
      <w:r>
        <w:rPr>
          <w:sz w:val="21"/>
        </w:rPr>
        <w:t xml:space="preserve">  </w:t>
      </w:r>
      <w:r>
        <w:rPr>
          <w:sz w:val="21"/>
        </w:rPr>
        <w:t>务：</w:t>
      </w:r>
      <w:r>
        <w:rPr>
          <w:sz w:val="21"/>
          <w:u w:val="single"/>
        </w:rPr>
        <w:t xml:space="preserve">        </w:t>
      </w:r>
      <w:r>
        <w:rPr>
          <w:sz w:val="21"/>
        </w:rPr>
        <w:t>；</w:t>
      </w:r>
    </w:p>
    <w:p>
      <w:pPr>
        <w:pStyle w:val="null3"/>
        <w:ind w:firstLine="420"/>
        <w:jc w:val="both"/>
      </w:pPr>
      <w:r>
        <w:rPr>
          <w:sz w:val="21"/>
        </w:rPr>
        <w:t>监理工程师执业资格证书号：</w:t>
      </w:r>
      <w:r>
        <w:rPr>
          <w:sz w:val="21"/>
          <w:u w:val="single"/>
        </w:rPr>
        <w:t xml:space="preserve">        </w:t>
      </w:r>
      <w:r>
        <w:rPr>
          <w:sz w:val="21"/>
        </w:rPr>
        <w:t>；</w:t>
      </w:r>
    </w:p>
    <w:p>
      <w:pPr>
        <w:pStyle w:val="null3"/>
        <w:ind w:firstLine="420"/>
        <w:jc w:val="both"/>
      </w:pPr>
      <w:r>
        <w:rPr>
          <w:sz w:val="21"/>
        </w:rPr>
        <w:t>联系电话：</w:t>
      </w:r>
      <w:r>
        <w:rPr>
          <w:sz w:val="21"/>
          <w:u w:val="single"/>
        </w:rPr>
        <w:t xml:space="preserve">        </w:t>
      </w:r>
      <w:r>
        <w:rPr>
          <w:sz w:val="21"/>
        </w:rPr>
        <w:t>；</w:t>
      </w:r>
    </w:p>
    <w:p>
      <w:pPr>
        <w:pStyle w:val="null3"/>
        <w:ind w:firstLine="420"/>
        <w:jc w:val="both"/>
      </w:pPr>
      <w:r>
        <w:rPr>
          <w:sz w:val="21"/>
        </w:rPr>
        <w:t>电子信箱：</w:t>
      </w:r>
      <w:r>
        <w:rPr>
          <w:sz w:val="21"/>
          <w:u w:val="single"/>
        </w:rPr>
        <w:t xml:space="preserve">         </w:t>
      </w:r>
      <w:r>
        <w:rPr>
          <w:sz w:val="21"/>
        </w:rPr>
        <w:t>；</w:t>
      </w:r>
    </w:p>
    <w:p>
      <w:pPr>
        <w:pStyle w:val="null3"/>
        <w:ind w:firstLine="420"/>
        <w:jc w:val="both"/>
      </w:pPr>
      <w:r>
        <w:rPr>
          <w:sz w:val="21"/>
        </w:rPr>
        <w:t>通信地址：</w:t>
      </w:r>
      <w:r>
        <w:rPr>
          <w:sz w:val="21"/>
          <w:u w:val="single"/>
        </w:rPr>
        <w:t xml:space="preserve">         </w:t>
      </w:r>
      <w:r>
        <w:rPr>
          <w:sz w:val="21"/>
        </w:rPr>
        <w:t>；</w:t>
      </w:r>
    </w:p>
    <w:p>
      <w:pPr>
        <w:pStyle w:val="null3"/>
        <w:ind w:firstLine="420"/>
        <w:jc w:val="both"/>
      </w:pPr>
      <w:r>
        <w:rPr>
          <w:sz w:val="21"/>
        </w:rPr>
        <w:t>关于监理人的其他约定：</w:t>
      </w:r>
      <w:r>
        <w:rPr>
          <w:sz w:val="21"/>
          <w:u w:val="single"/>
        </w:rPr>
        <w:t xml:space="preserve">         </w:t>
      </w:r>
      <w:r>
        <w:rPr>
          <w:sz w:val="21"/>
        </w:rPr>
        <w:t>。</w:t>
      </w:r>
    </w:p>
    <w:p>
      <w:pPr>
        <w:pStyle w:val="null3"/>
        <w:ind w:firstLine="420"/>
        <w:jc w:val="both"/>
      </w:pPr>
      <w:r>
        <w:rPr>
          <w:sz w:val="21"/>
        </w:rPr>
        <w:t>4.4</w:t>
      </w:r>
      <w:r>
        <w:rPr>
          <w:sz w:val="21"/>
        </w:rPr>
        <w:t>商定或确定</w:t>
      </w:r>
    </w:p>
    <w:p>
      <w:pPr>
        <w:pStyle w:val="null3"/>
        <w:ind w:firstLine="420"/>
        <w:jc w:val="both"/>
      </w:pPr>
      <w:r>
        <w:rPr>
          <w:sz w:val="21"/>
        </w:rPr>
        <w:t>在发包人和承包人不能通过协商达成一致意见时，发包人授权监理人对以下事项进行确定：</w:t>
      </w:r>
    </w:p>
    <w:p>
      <w:pPr>
        <w:pStyle w:val="null3"/>
        <w:ind w:firstLine="420"/>
        <w:jc w:val="both"/>
      </w:pPr>
      <w:r>
        <w:rPr>
          <w:sz w:val="21"/>
        </w:rPr>
        <w:t>（</w:t>
      </w:r>
      <w:r>
        <w:rPr>
          <w:sz w:val="21"/>
        </w:rPr>
        <w:t>1</w:t>
      </w:r>
      <w:r>
        <w:rPr>
          <w:sz w:val="21"/>
        </w:rPr>
        <w:t>）</w:t>
      </w:r>
      <w:r>
        <w:rPr>
          <w:sz w:val="21"/>
          <w:u w:val="single"/>
        </w:rPr>
        <w:t xml:space="preserve">         </w:t>
      </w:r>
      <w:r>
        <w:rPr>
          <w:sz w:val="21"/>
        </w:rPr>
        <w:t xml:space="preserve"> </w:t>
      </w:r>
      <w:r>
        <w:rPr>
          <w:sz w:val="21"/>
        </w:rPr>
        <w:t>；</w:t>
      </w:r>
    </w:p>
    <w:p>
      <w:pPr>
        <w:pStyle w:val="null3"/>
        <w:ind w:firstLine="420"/>
        <w:jc w:val="both"/>
      </w:pPr>
      <w:r>
        <w:rPr>
          <w:sz w:val="21"/>
        </w:rPr>
        <w:t>（</w:t>
      </w:r>
      <w:r>
        <w:rPr>
          <w:sz w:val="21"/>
        </w:rPr>
        <w:t>2</w:t>
      </w:r>
      <w:r>
        <w:rPr>
          <w:sz w:val="21"/>
        </w:rPr>
        <w:t>）</w:t>
      </w:r>
      <w:r>
        <w:rPr>
          <w:sz w:val="21"/>
          <w:u w:val="single"/>
        </w:rPr>
        <w:t xml:space="preserve">         </w:t>
      </w:r>
      <w:r>
        <w:rPr>
          <w:sz w:val="21"/>
        </w:rPr>
        <w:t>；</w:t>
      </w:r>
    </w:p>
    <w:p>
      <w:pPr>
        <w:pStyle w:val="null3"/>
        <w:ind w:firstLine="420"/>
        <w:jc w:val="both"/>
      </w:pPr>
      <w:r>
        <w:rPr>
          <w:sz w:val="21"/>
        </w:rPr>
        <w:t>（</w:t>
      </w:r>
      <w:r>
        <w:rPr>
          <w:sz w:val="21"/>
        </w:rPr>
        <w:t>3</w:t>
      </w:r>
      <w:r>
        <w:rPr>
          <w:sz w:val="21"/>
        </w:rPr>
        <w:t>）</w:t>
      </w:r>
      <w:r>
        <w:rPr>
          <w:sz w:val="21"/>
          <w:u w:val="single"/>
        </w:rPr>
        <w:t xml:space="preserve">         </w:t>
      </w:r>
      <w:r>
        <w:rPr>
          <w:sz w:val="21"/>
        </w:rPr>
        <w:t xml:space="preserve"> </w:t>
      </w:r>
      <w:r>
        <w:rPr>
          <w:sz w:val="21"/>
        </w:rPr>
        <w:t>。</w:t>
      </w:r>
    </w:p>
    <w:p>
      <w:pPr>
        <w:pStyle w:val="null3"/>
        <w:ind w:firstLine="422"/>
        <w:jc w:val="left"/>
      </w:pPr>
      <w:r>
        <w:rPr>
          <w:sz w:val="21"/>
          <w:b/>
        </w:rPr>
        <w:t>5.</w:t>
      </w:r>
      <w:r>
        <w:rPr>
          <w:sz w:val="21"/>
          <w:b/>
        </w:rPr>
        <w:t>工程质量</w:t>
      </w:r>
    </w:p>
    <w:p>
      <w:pPr>
        <w:pStyle w:val="null3"/>
        <w:ind w:firstLine="420"/>
        <w:jc w:val="both"/>
      </w:pPr>
      <w:r>
        <w:rPr>
          <w:sz w:val="21"/>
        </w:rPr>
        <w:t>5.1</w:t>
      </w:r>
      <w:r>
        <w:rPr>
          <w:sz w:val="21"/>
        </w:rPr>
        <w:t>质量要求</w:t>
      </w:r>
    </w:p>
    <w:p>
      <w:pPr>
        <w:pStyle w:val="null3"/>
        <w:ind w:firstLine="420"/>
        <w:jc w:val="both"/>
      </w:pPr>
      <w:r>
        <w:rPr>
          <w:sz w:val="21"/>
        </w:rPr>
        <w:t>5.1.1</w:t>
      </w:r>
      <w:r>
        <w:rPr>
          <w:sz w:val="21"/>
        </w:rPr>
        <w:t>特殊质量标准和要求：</w:t>
      </w:r>
      <w:r>
        <w:rPr>
          <w:sz w:val="21"/>
          <w:u w:val="single"/>
        </w:rPr>
        <w:t xml:space="preserve">         </w:t>
      </w:r>
      <w:r>
        <w:rPr>
          <w:sz w:val="21"/>
        </w:rPr>
        <w:t>。</w:t>
      </w:r>
    </w:p>
    <w:p>
      <w:pPr>
        <w:pStyle w:val="null3"/>
        <w:ind w:firstLine="420"/>
        <w:jc w:val="both"/>
      </w:pPr>
      <w:r>
        <w:rPr>
          <w:sz w:val="21"/>
        </w:rPr>
        <w:t>关于工程奖项的约定：</w:t>
      </w:r>
      <w:r>
        <w:rPr>
          <w:sz w:val="21"/>
          <w:u w:val="single"/>
        </w:rPr>
        <w:t xml:space="preserve">                         </w:t>
      </w:r>
      <w:r>
        <w:rPr>
          <w:sz w:val="21"/>
        </w:rPr>
        <w:t>。</w:t>
      </w:r>
    </w:p>
    <w:p>
      <w:pPr>
        <w:pStyle w:val="null3"/>
        <w:ind w:firstLine="420"/>
        <w:jc w:val="both"/>
      </w:pPr>
      <w:r>
        <w:rPr>
          <w:sz w:val="21"/>
        </w:rPr>
        <w:t>5.3</w:t>
      </w:r>
      <w:r>
        <w:rPr>
          <w:sz w:val="21"/>
        </w:rPr>
        <w:t>隐蔽工程检查</w:t>
      </w:r>
    </w:p>
    <w:p>
      <w:pPr>
        <w:pStyle w:val="null3"/>
        <w:ind w:firstLine="420"/>
        <w:jc w:val="both"/>
      </w:pPr>
      <w:r>
        <w:rPr>
          <w:sz w:val="21"/>
        </w:rPr>
        <w:t>5.3.2</w:t>
      </w:r>
      <w:r>
        <w:rPr>
          <w:sz w:val="21"/>
        </w:rPr>
        <w:t>承包人提前通知监理人隐蔽工程检查的期限的约定：</w:t>
      </w:r>
      <w:r>
        <w:rPr>
          <w:sz w:val="21"/>
          <w:u w:val="single"/>
        </w:rPr>
        <w:t>按通用条款执行</w:t>
      </w:r>
      <w:r>
        <w:rPr>
          <w:sz w:val="21"/>
        </w:rPr>
        <w:t>。</w:t>
      </w:r>
    </w:p>
    <w:p>
      <w:pPr>
        <w:pStyle w:val="null3"/>
        <w:ind w:firstLine="420"/>
        <w:jc w:val="both"/>
      </w:pPr>
      <w:r>
        <w:rPr>
          <w:sz w:val="21"/>
        </w:rPr>
        <w:t>监理人不能按时进行检查时，应提前</w:t>
      </w:r>
      <w:r>
        <w:rPr>
          <w:sz w:val="21"/>
          <w:u w:val="single"/>
        </w:rPr>
        <w:t>24</w:t>
      </w:r>
      <w:r>
        <w:rPr>
          <w:sz w:val="21"/>
        </w:rPr>
        <w:t>小时提交书面延期要求。</w:t>
      </w:r>
    </w:p>
    <w:p>
      <w:pPr>
        <w:pStyle w:val="null3"/>
        <w:ind w:firstLine="420"/>
        <w:jc w:val="both"/>
      </w:pPr>
      <w:r>
        <w:rPr>
          <w:sz w:val="21"/>
        </w:rPr>
        <w:t>关于延期最长不得超过：</w:t>
      </w:r>
      <w:r>
        <w:rPr>
          <w:sz w:val="21"/>
          <w:u w:val="single"/>
        </w:rPr>
        <w:t>48</w:t>
      </w:r>
      <w:r>
        <w:rPr>
          <w:sz w:val="21"/>
        </w:rPr>
        <w:t>小时。</w:t>
      </w:r>
    </w:p>
    <w:p>
      <w:pPr>
        <w:pStyle w:val="null3"/>
        <w:ind w:firstLine="422"/>
        <w:jc w:val="left"/>
      </w:pPr>
      <w:r>
        <w:rPr>
          <w:sz w:val="21"/>
          <w:b/>
        </w:rPr>
        <w:t>6.</w:t>
      </w:r>
      <w:r>
        <w:rPr>
          <w:sz w:val="21"/>
          <w:b/>
        </w:rPr>
        <w:t>安全文明施工与环境保护</w:t>
      </w:r>
    </w:p>
    <w:p>
      <w:pPr>
        <w:pStyle w:val="null3"/>
        <w:ind w:firstLine="420"/>
        <w:jc w:val="both"/>
      </w:pPr>
      <w:r>
        <w:rPr>
          <w:sz w:val="21"/>
        </w:rPr>
        <w:t>6.1</w:t>
      </w:r>
      <w:r>
        <w:rPr>
          <w:sz w:val="21"/>
        </w:rPr>
        <w:t>安全文明施工</w:t>
      </w:r>
    </w:p>
    <w:p>
      <w:pPr>
        <w:pStyle w:val="null3"/>
        <w:ind w:firstLine="420"/>
        <w:jc w:val="both"/>
      </w:pPr>
      <w:r>
        <w:rPr>
          <w:sz w:val="21"/>
        </w:rPr>
        <w:t>6.1.1</w:t>
      </w:r>
      <w:r>
        <w:rPr>
          <w:sz w:val="21"/>
        </w:rPr>
        <w:t>项目安全生产的达标目标及相应事项的约定：</w:t>
      </w:r>
      <w:r>
        <w:rPr>
          <w:sz w:val="21"/>
          <w:u w:val="single"/>
        </w:rPr>
        <w:t>目标零安全事故</w:t>
      </w:r>
      <w:r>
        <w:rPr>
          <w:sz w:val="21"/>
        </w:rPr>
        <w:t>。</w:t>
      </w:r>
    </w:p>
    <w:p>
      <w:pPr>
        <w:pStyle w:val="null3"/>
        <w:ind w:firstLine="420"/>
        <w:jc w:val="both"/>
      </w:pPr>
      <w:r>
        <w:rPr>
          <w:sz w:val="21"/>
        </w:rPr>
        <w:t>6.1.4</w:t>
      </w:r>
      <w:r>
        <w:rPr>
          <w:sz w:val="21"/>
        </w:rPr>
        <w:t>关于治安保卫的特别约定：</w:t>
      </w:r>
      <w:r>
        <w:rPr>
          <w:sz w:val="21"/>
          <w:u w:val="single"/>
        </w:rPr>
        <w:t>按通用条款执行</w:t>
      </w:r>
      <w:r>
        <w:rPr>
          <w:sz w:val="21"/>
        </w:rPr>
        <w:t>。</w:t>
      </w:r>
    </w:p>
    <w:p>
      <w:pPr>
        <w:pStyle w:val="null3"/>
        <w:ind w:firstLine="420"/>
        <w:jc w:val="both"/>
      </w:pPr>
      <w:r>
        <w:rPr>
          <w:sz w:val="21"/>
        </w:rPr>
        <w:t>关于编制施工场地治安管理计划的约定：</w:t>
      </w:r>
      <w:r>
        <w:rPr>
          <w:sz w:val="21"/>
          <w:u w:val="single"/>
        </w:rPr>
        <w:t>按通用条款执行</w:t>
      </w:r>
      <w:r>
        <w:rPr>
          <w:sz w:val="21"/>
        </w:rPr>
        <w:t>。</w:t>
      </w:r>
    </w:p>
    <w:p>
      <w:pPr>
        <w:pStyle w:val="null3"/>
        <w:ind w:firstLine="420"/>
        <w:jc w:val="both"/>
      </w:pPr>
      <w:r>
        <w:rPr>
          <w:sz w:val="21"/>
        </w:rPr>
        <w:t>6.1.5</w:t>
      </w:r>
      <w:r>
        <w:rPr>
          <w:sz w:val="21"/>
        </w:rPr>
        <w:t>文明施工</w:t>
      </w:r>
    </w:p>
    <w:p>
      <w:pPr>
        <w:pStyle w:val="null3"/>
        <w:ind w:firstLine="420"/>
        <w:jc w:val="both"/>
      </w:pPr>
      <w:r>
        <w:rPr>
          <w:sz w:val="21"/>
        </w:rPr>
        <w:t>合同当事人对文明施工的要求：</w:t>
      </w:r>
      <w:r>
        <w:rPr>
          <w:sz w:val="21"/>
          <w:u w:val="single"/>
        </w:rPr>
        <w:t>承包人必须按《转发广东省建设厅建筑工程安全防护、文明施工措施费用管理办法的通知》（汕府建</w:t>
      </w:r>
      <w:r>
        <w:rPr>
          <w:sz w:val="21"/>
          <w:u w:val="single"/>
        </w:rPr>
        <w:t>[2007]90</w:t>
      </w:r>
      <w:r>
        <w:rPr>
          <w:sz w:val="21"/>
          <w:u w:val="single"/>
        </w:rPr>
        <w:t>号、《转发省建设厅关于安全防护、文明施工措施费用计算补充规定的通知》（汕府建</w:t>
      </w:r>
      <w:r>
        <w:rPr>
          <w:sz w:val="21"/>
          <w:u w:val="single"/>
        </w:rPr>
        <w:t>[2008]14</w:t>
      </w:r>
      <w:r>
        <w:rPr>
          <w:sz w:val="21"/>
          <w:u w:val="single"/>
        </w:rPr>
        <w:t>号）的要求，完成其</w:t>
      </w:r>
      <w:r>
        <w:rPr>
          <w:sz w:val="21"/>
          <w:u w:val="single"/>
        </w:rPr>
        <w:t>“</w:t>
      </w:r>
      <w:r>
        <w:rPr>
          <w:sz w:val="21"/>
          <w:u w:val="single"/>
        </w:rPr>
        <w:t>安全防护、文明施工措施费所包括的项目</w:t>
      </w:r>
      <w:r>
        <w:rPr>
          <w:sz w:val="21"/>
          <w:u w:val="single"/>
        </w:rPr>
        <w:t>”</w:t>
      </w:r>
      <w:r>
        <w:rPr>
          <w:sz w:val="21"/>
          <w:u w:val="single"/>
        </w:rPr>
        <w:t>的内容</w:t>
      </w:r>
      <w:r>
        <w:rPr>
          <w:sz w:val="21"/>
        </w:rPr>
        <w:t>。</w:t>
      </w:r>
    </w:p>
    <w:p>
      <w:pPr>
        <w:pStyle w:val="null3"/>
        <w:ind w:firstLine="420"/>
        <w:jc w:val="both"/>
      </w:pPr>
      <w:r>
        <w:rPr>
          <w:sz w:val="21"/>
        </w:rPr>
        <w:t>6.1.6</w:t>
      </w:r>
      <w:r>
        <w:rPr>
          <w:sz w:val="21"/>
        </w:rPr>
        <w:t>关于安全文明施工费支付比例和支付期限的约定：</w:t>
      </w:r>
      <w:r>
        <w:rPr>
          <w:sz w:val="21"/>
          <w:u w:val="single"/>
        </w:rPr>
        <w:t>按《转发广东省建设厅建筑工程安全防护、文明施工措施费用管理办法的通知》（汕府建</w:t>
      </w:r>
      <w:r>
        <w:rPr>
          <w:sz w:val="21"/>
          <w:u w:val="single"/>
        </w:rPr>
        <w:t>[2007]90</w:t>
      </w:r>
      <w:r>
        <w:rPr>
          <w:sz w:val="21"/>
          <w:u w:val="single"/>
        </w:rPr>
        <w:t>号）规定执行</w:t>
      </w:r>
      <w:r>
        <w:rPr>
          <w:sz w:val="21"/>
        </w:rPr>
        <w:t>。</w:t>
      </w:r>
    </w:p>
    <w:p>
      <w:pPr>
        <w:pStyle w:val="null3"/>
        <w:ind w:firstLine="422"/>
        <w:jc w:val="left"/>
      </w:pPr>
      <w:r>
        <w:rPr>
          <w:sz w:val="21"/>
          <w:b/>
        </w:rPr>
        <w:t>7.</w:t>
      </w:r>
      <w:r>
        <w:rPr>
          <w:sz w:val="21"/>
          <w:b/>
        </w:rPr>
        <w:t>工期和进度</w:t>
      </w:r>
    </w:p>
    <w:p>
      <w:pPr>
        <w:pStyle w:val="null3"/>
        <w:ind w:firstLine="420"/>
        <w:jc w:val="both"/>
      </w:pPr>
      <w:r>
        <w:rPr>
          <w:sz w:val="21"/>
        </w:rPr>
        <w:t>7.1</w:t>
      </w:r>
      <w:r>
        <w:rPr>
          <w:sz w:val="21"/>
        </w:rPr>
        <w:t>施工组织设计</w:t>
      </w:r>
    </w:p>
    <w:p>
      <w:pPr>
        <w:pStyle w:val="null3"/>
        <w:ind w:firstLine="420"/>
        <w:jc w:val="both"/>
      </w:pPr>
      <w:r>
        <w:rPr>
          <w:sz w:val="21"/>
        </w:rPr>
        <w:t>7.1.1</w:t>
      </w:r>
      <w:r>
        <w:rPr>
          <w:sz w:val="21"/>
        </w:rPr>
        <w:t>合同当事人约定的施工组织设计应包括的其他内容：</w:t>
      </w:r>
      <w:r>
        <w:rPr>
          <w:sz w:val="21"/>
          <w:u w:val="single"/>
        </w:rPr>
        <w:t xml:space="preserve">            </w:t>
      </w:r>
      <w:r>
        <w:rPr>
          <w:sz w:val="21"/>
        </w:rPr>
        <w:t xml:space="preserve"> </w:t>
      </w:r>
      <w:r>
        <w:rPr>
          <w:sz w:val="21"/>
        </w:rPr>
        <w:t>。</w:t>
      </w:r>
    </w:p>
    <w:p>
      <w:pPr>
        <w:pStyle w:val="null3"/>
        <w:ind w:firstLine="420"/>
        <w:jc w:val="both"/>
      </w:pPr>
      <w:r>
        <w:rPr>
          <w:sz w:val="21"/>
        </w:rPr>
        <w:t>7.1.2</w:t>
      </w:r>
      <w:r>
        <w:rPr>
          <w:sz w:val="21"/>
        </w:rPr>
        <w:t>施工组织设计的提交和修改</w:t>
      </w:r>
    </w:p>
    <w:p>
      <w:pPr>
        <w:pStyle w:val="null3"/>
        <w:ind w:firstLine="420"/>
        <w:jc w:val="both"/>
      </w:pPr>
      <w:r>
        <w:rPr>
          <w:sz w:val="21"/>
        </w:rPr>
        <w:t>承包人提交详细施工组织设计的期限的约定：</w:t>
      </w:r>
      <w:r>
        <w:rPr>
          <w:sz w:val="21"/>
          <w:u w:val="single"/>
        </w:rPr>
        <w:t xml:space="preserve">            </w:t>
      </w:r>
      <w:r>
        <w:rPr>
          <w:sz w:val="21"/>
        </w:rPr>
        <w:t xml:space="preserve"> </w:t>
      </w:r>
      <w:r>
        <w:rPr>
          <w:sz w:val="21"/>
        </w:rPr>
        <w:t>。</w:t>
      </w:r>
    </w:p>
    <w:p>
      <w:pPr>
        <w:pStyle w:val="null3"/>
        <w:ind w:firstLine="420"/>
        <w:jc w:val="both"/>
      </w:pPr>
      <w:r>
        <w:rPr>
          <w:sz w:val="21"/>
        </w:rPr>
        <w:t>发包人和监理人在收到详细的施工组织设计后确认或提出修改意见的期限：</w:t>
      </w:r>
      <w:r>
        <w:rPr>
          <w:sz w:val="21"/>
          <w:u w:val="single"/>
        </w:rPr>
        <w:t xml:space="preserve">            </w:t>
      </w:r>
      <w:r>
        <w:rPr>
          <w:sz w:val="21"/>
        </w:rPr>
        <w:t>。</w:t>
      </w:r>
    </w:p>
    <w:p>
      <w:pPr>
        <w:pStyle w:val="null3"/>
        <w:ind w:firstLine="420"/>
        <w:jc w:val="both"/>
      </w:pPr>
      <w:r>
        <w:rPr>
          <w:sz w:val="21"/>
        </w:rPr>
        <w:t>7.2</w:t>
      </w:r>
      <w:r>
        <w:rPr>
          <w:sz w:val="21"/>
        </w:rPr>
        <w:t>施工进度计划</w:t>
      </w:r>
    </w:p>
    <w:p>
      <w:pPr>
        <w:pStyle w:val="null3"/>
        <w:ind w:firstLine="420"/>
        <w:jc w:val="both"/>
      </w:pPr>
      <w:r>
        <w:rPr>
          <w:sz w:val="21"/>
        </w:rPr>
        <w:t>7.2.2</w:t>
      </w:r>
      <w:r>
        <w:rPr>
          <w:sz w:val="21"/>
        </w:rPr>
        <w:t>施工进度计划的修订</w:t>
      </w:r>
    </w:p>
    <w:p>
      <w:pPr>
        <w:pStyle w:val="null3"/>
        <w:ind w:firstLine="420"/>
        <w:jc w:val="both"/>
      </w:pPr>
      <w:r>
        <w:rPr>
          <w:sz w:val="21"/>
        </w:rPr>
        <w:t>发包人和监理人在收到修订的施工进度计划后确认或提出修改意见的期限：</w:t>
      </w:r>
      <w:r>
        <w:rPr>
          <w:sz w:val="21"/>
          <w:u w:val="single"/>
        </w:rPr>
        <w:t xml:space="preserve">            </w:t>
      </w:r>
      <w:r>
        <w:rPr>
          <w:sz w:val="21"/>
        </w:rPr>
        <w:t>。</w:t>
      </w:r>
    </w:p>
    <w:p>
      <w:pPr>
        <w:pStyle w:val="null3"/>
        <w:ind w:firstLine="420"/>
        <w:jc w:val="both"/>
      </w:pPr>
      <w:r>
        <w:rPr>
          <w:sz w:val="21"/>
        </w:rPr>
        <w:t>7.3</w:t>
      </w:r>
      <w:r>
        <w:rPr>
          <w:sz w:val="21"/>
        </w:rPr>
        <w:t>开工</w:t>
      </w:r>
    </w:p>
    <w:p>
      <w:pPr>
        <w:pStyle w:val="null3"/>
        <w:ind w:firstLine="420"/>
        <w:jc w:val="both"/>
      </w:pPr>
      <w:r>
        <w:rPr>
          <w:sz w:val="21"/>
        </w:rPr>
        <w:t>7.3.1</w:t>
      </w:r>
      <w:r>
        <w:rPr>
          <w:sz w:val="21"/>
        </w:rPr>
        <w:t>开工准备</w:t>
      </w:r>
    </w:p>
    <w:p>
      <w:pPr>
        <w:pStyle w:val="null3"/>
        <w:ind w:firstLine="420"/>
        <w:jc w:val="both"/>
      </w:pPr>
      <w:r>
        <w:rPr>
          <w:sz w:val="21"/>
        </w:rPr>
        <w:t>关于承包人提交工程开工报审表的期限：</w:t>
      </w:r>
      <w:r>
        <w:rPr>
          <w:sz w:val="21"/>
          <w:u w:val="single"/>
        </w:rPr>
        <w:t xml:space="preserve">            </w:t>
      </w:r>
      <w:r>
        <w:rPr>
          <w:sz w:val="21"/>
        </w:rPr>
        <w:t>。</w:t>
      </w:r>
    </w:p>
    <w:p>
      <w:pPr>
        <w:pStyle w:val="null3"/>
        <w:ind w:firstLine="420"/>
        <w:jc w:val="both"/>
      </w:pPr>
      <w:r>
        <w:rPr>
          <w:sz w:val="21"/>
        </w:rPr>
        <w:t>关于发包人应完成的其他开工准备工作及期限：</w:t>
      </w:r>
      <w:r>
        <w:rPr>
          <w:sz w:val="21"/>
          <w:u w:val="single"/>
        </w:rPr>
        <w:t xml:space="preserve">            </w:t>
      </w:r>
      <w:r>
        <w:rPr>
          <w:sz w:val="21"/>
        </w:rPr>
        <w:t>。</w:t>
      </w:r>
    </w:p>
    <w:p>
      <w:pPr>
        <w:pStyle w:val="null3"/>
        <w:ind w:firstLine="420"/>
        <w:jc w:val="both"/>
      </w:pPr>
      <w:r>
        <w:rPr>
          <w:sz w:val="21"/>
        </w:rPr>
        <w:t>关于承包人应完成的其他开工准备工作及期限：</w:t>
      </w:r>
      <w:r>
        <w:rPr>
          <w:sz w:val="21"/>
          <w:u w:val="single"/>
        </w:rPr>
        <w:t xml:space="preserve">            </w:t>
      </w:r>
      <w:r>
        <w:rPr>
          <w:sz w:val="21"/>
        </w:rPr>
        <w:t>。</w:t>
      </w:r>
    </w:p>
    <w:p>
      <w:pPr>
        <w:pStyle w:val="null3"/>
        <w:ind w:firstLine="420"/>
        <w:jc w:val="both"/>
      </w:pPr>
      <w:r>
        <w:rPr>
          <w:sz w:val="21"/>
        </w:rPr>
        <w:t>7.3.2</w:t>
      </w:r>
      <w:r>
        <w:rPr>
          <w:sz w:val="21"/>
        </w:rPr>
        <w:t>开工通知</w:t>
      </w:r>
    </w:p>
    <w:p>
      <w:pPr>
        <w:pStyle w:val="null3"/>
        <w:ind w:firstLine="420"/>
        <w:jc w:val="both"/>
      </w:pPr>
      <w:r>
        <w:rPr>
          <w:sz w:val="21"/>
        </w:rPr>
        <w:t>因发包人原因造成监理人未能在计划开工日期之日起</w:t>
      </w:r>
      <w:r>
        <w:rPr>
          <w:sz w:val="21"/>
          <w:u w:val="single"/>
        </w:rPr>
        <w:t xml:space="preserve"> 90</w:t>
      </w:r>
      <w:r>
        <w:rPr>
          <w:sz w:val="21"/>
        </w:rPr>
        <w:t>天内发出开工通知的，承包人有权提出价格调整要求，或者解除合同。</w:t>
      </w:r>
    </w:p>
    <w:p>
      <w:pPr>
        <w:pStyle w:val="null3"/>
        <w:ind w:firstLine="420"/>
        <w:jc w:val="both"/>
      </w:pPr>
      <w:r>
        <w:rPr>
          <w:sz w:val="21"/>
        </w:rPr>
        <w:t>7.4</w:t>
      </w:r>
      <w:r>
        <w:rPr>
          <w:sz w:val="21"/>
        </w:rPr>
        <w:t>测量放线</w:t>
      </w:r>
    </w:p>
    <w:p>
      <w:pPr>
        <w:pStyle w:val="null3"/>
        <w:ind w:firstLine="420"/>
        <w:jc w:val="both"/>
      </w:pPr>
      <w:r>
        <w:rPr>
          <w:sz w:val="21"/>
        </w:rPr>
        <w:t>7.4.1</w:t>
      </w:r>
      <w:r>
        <w:rPr>
          <w:sz w:val="21"/>
        </w:rPr>
        <w:t>发包人通过监理人向承包人提供测量基准点、基准线和水准点及其书面资料的期限：</w:t>
      </w:r>
      <w:r>
        <w:rPr>
          <w:sz w:val="21"/>
          <w:u w:val="single"/>
        </w:rPr>
        <w:t>按通用条款执行</w:t>
      </w:r>
      <w:r>
        <w:rPr>
          <w:sz w:val="21"/>
        </w:rPr>
        <w:t>。</w:t>
      </w:r>
    </w:p>
    <w:p>
      <w:pPr>
        <w:pStyle w:val="null3"/>
        <w:ind w:firstLine="420"/>
        <w:jc w:val="both"/>
      </w:pPr>
      <w:r>
        <w:rPr>
          <w:sz w:val="21"/>
        </w:rPr>
        <w:t>7.5</w:t>
      </w:r>
      <w:r>
        <w:rPr>
          <w:sz w:val="21"/>
        </w:rPr>
        <w:t>工期延误</w:t>
      </w:r>
    </w:p>
    <w:p>
      <w:pPr>
        <w:pStyle w:val="null3"/>
        <w:ind w:firstLine="420"/>
        <w:jc w:val="both"/>
      </w:pPr>
      <w:r>
        <w:rPr>
          <w:sz w:val="21"/>
        </w:rPr>
        <w:t>7.5.1</w:t>
      </w:r>
      <w:r>
        <w:rPr>
          <w:sz w:val="21"/>
        </w:rPr>
        <w:t>因发包人原因导致工期延误</w:t>
      </w:r>
    </w:p>
    <w:p>
      <w:pPr>
        <w:pStyle w:val="null3"/>
        <w:ind w:firstLine="420"/>
        <w:jc w:val="both"/>
      </w:pPr>
      <w:r>
        <w:rPr>
          <w:sz w:val="21"/>
        </w:rPr>
        <w:t>（</w:t>
      </w:r>
      <w:r>
        <w:rPr>
          <w:sz w:val="21"/>
        </w:rPr>
        <w:t>7</w:t>
      </w:r>
      <w:r>
        <w:rPr>
          <w:sz w:val="21"/>
        </w:rPr>
        <w:t>）因发包人原因导致工期延误的其他情形：</w:t>
      </w:r>
      <w:r>
        <w:rPr>
          <w:sz w:val="21"/>
          <w:u w:val="single"/>
        </w:rPr>
        <w:t xml:space="preserve">       /     </w:t>
      </w:r>
      <w:r>
        <w:rPr>
          <w:sz w:val="21"/>
        </w:rPr>
        <w:t xml:space="preserve"> </w:t>
      </w:r>
      <w:r>
        <w:rPr>
          <w:sz w:val="21"/>
        </w:rPr>
        <w:t>。</w:t>
      </w:r>
    </w:p>
    <w:p>
      <w:pPr>
        <w:pStyle w:val="null3"/>
        <w:ind w:firstLine="420"/>
        <w:jc w:val="both"/>
      </w:pPr>
      <w:r>
        <w:rPr>
          <w:sz w:val="21"/>
        </w:rPr>
        <w:t>7.5.2</w:t>
      </w:r>
      <w:r>
        <w:rPr>
          <w:sz w:val="21"/>
        </w:rPr>
        <w:t>因承包人原因导致工期延误</w:t>
      </w:r>
    </w:p>
    <w:p>
      <w:pPr>
        <w:pStyle w:val="null3"/>
        <w:ind w:firstLine="420"/>
        <w:jc w:val="both"/>
      </w:pPr>
      <w:r>
        <w:rPr>
          <w:sz w:val="21"/>
        </w:rPr>
        <w:t>因承包人原因造成工期延误，逾期竣工违约金的计算方法为：</w:t>
      </w:r>
      <w:r>
        <w:rPr>
          <w:sz w:val="21"/>
          <w:u w:val="single"/>
        </w:rPr>
        <w:t>因承包人原因延误工期一天的，每天罚</w:t>
      </w:r>
      <w:r>
        <w:rPr>
          <w:sz w:val="21"/>
          <w:u w:val="single"/>
        </w:rPr>
        <w:t>2000</w:t>
      </w:r>
      <w:r>
        <w:rPr>
          <w:sz w:val="21"/>
          <w:u w:val="single"/>
        </w:rPr>
        <w:t>元</w:t>
      </w:r>
      <w:r>
        <w:rPr>
          <w:sz w:val="21"/>
        </w:rPr>
        <w:t>。</w:t>
      </w:r>
    </w:p>
    <w:p>
      <w:pPr>
        <w:pStyle w:val="null3"/>
        <w:ind w:firstLine="420"/>
        <w:jc w:val="both"/>
      </w:pPr>
      <w:r>
        <w:rPr>
          <w:sz w:val="21"/>
        </w:rPr>
        <w:t>因承包人原因造成工期延误，逾期竣工违约金的上限：</w:t>
      </w:r>
      <w:r>
        <w:rPr>
          <w:sz w:val="21"/>
          <w:u w:val="single"/>
        </w:rPr>
        <w:t>合同价款的</w:t>
      </w:r>
      <w:r>
        <w:rPr>
          <w:sz w:val="21"/>
          <w:u w:val="single"/>
        </w:rPr>
        <w:t>5%</w:t>
      </w:r>
      <w:r>
        <w:rPr>
          <w:sz w:val="21"/>
        </w:rPr>
        <w:t xml:space="preserve"> </w:t>
      </w:r>
      <w:r>
        <w:rPr>
          <w:sz w:val="21"/>
        </w:rPr>
        <w:t>。</w:t>
      </w:r>
    </w:p>
    <w:p>
      <w:pPr>
        <w:pStyle w:val="null3"/>
        <w:ind w:firstLine="420"/>
        <w:jc w:val="both"/>
      </w:pPr>
      <w:r>
        <w:rPr>
          <w:sz w:val="21"/>
        </w:rPr>
        <w:t>7.6</w:t>
      </w:r>
      <w:r>
        <w:rPr>
          <w:sz w:val="21"/>
        </w:rPr>
        <w:t>不利物质条件</w:t>
      </w:r>
    </w:p>
    <w:p>
      <w:pPr>
        <w:pStyle w:val="null3"/>
        <w:ind w:firstLine="420"/>
        <w:jc w:val="both"/>
      </w:pPr>
      <w:r>
        <w:rPr>
          <w:sz w:val="21"/>
        </w:rPr>
        <w:t>不利物质条件的其他情形和有关约定：</w:t>
      </w:r>
      <w:r>
        <w:rPr>
          <w:sz w:val="21"/>
          <w:u w:val="single"/>
        </w:rPr>
        <w:t xml:space="preserve">            </w:t>
      </w:r>
      <w:r>
        <w:rPr>
          <w:sz w:val="21"/>
        </w:rPr>
        <w:t>。</w:t>
      </w:r>
    </w:p>
    <w:p>
      <w:pPr>
        <w:pStyle w:val="null3"/>
        <w:ind w:firstLine="420"/>
        <w:jc w:val="both"/>
      </w:pPr>
      <w:r>
        <w:rPr>
          <w:sz w:val="21"/>
        </w:rPr>
        <w:t>7.7</w:t>
      </w:r>
      <w:r>
        <w:rPr>
          <w:sz w:val="21"/>
        </w:rPr>
        <w:t>异常恶劣的气候条件</w:t>
      </w:r>
    </w:p>
    <w:p>
      <w:pPr>
        <w:pStyle w:val="null3"/>
        <w:ind w:firstLine="420"/>
        <w:jc w:val="both"/>
      </w:pPr>
      <w:r>
        <w:rPr>
          <w:sz w:val="21"/>
        </w:rPr>
        <w:t>发包人和承包人同意以下情形视为异常恶劣的气候条件：</w:t>
      </w:r>
    </w:p>
    <w:p>
      <w:pPr>
        <w:pStyle w:val="null3"/>
        <w:ind w:firstLine="420"/>
        <w:jc w:val="both"/>
      </w:pPr>
      <w:r>
        <w:rPr>
          <w:sz w:val="21"/>
        </w:rPr>
        <w:t>（</w:t>
      </w:r>
      <w:r>
        <w:rPr>
          <w:sz w:val="21"/>
        </w:rPr>
        <w:t>1</w:t>
      </w:r>
      <w:r>
        <w:rPr>
          <w:sz w:val="21"/>
        </w:rPr>
        <w:t>）</w:t>
      </w:r>
      <w:r>
        <w:rPr>
          <w:sz w:val="21"/>
          <w:u w:val="single"/>
        </w:rPr>
        <w:t>当地地震部门公布烈度</w:t>
      </w:r>
      <w:r>
        <w:rPr>
          <w:sz w:val="21"/>
          <w:u w:val="single"/>
        </w:rPr>
        <w:t>6</w:t>
      </w:r>
      <w:r>
        <w:rPr>
          <w:sz w:val="21"/>
          <w:u w:val="single"/>
        </w:rPr>
        <w:t>度以上的地震</w:t>
      </w:r>
      <w:r>
        <w:rPr>
          <w:sz w:val="21"/>
        </w:rPr>
        <w:t>；</w:t>
      </w:r>
    </w:p>
    <w:p>
      <w:pPr>
        <w:pStyle w:val="null3"/>
        <w:ind w:firstLine="420"/>
        <w:jc w:val="both"/>
      </w:pPr>
      <w:r>
        <w:rPr>
          <w:sz w:val="21"/>
        </w:rPr>
        <w:t>（</w:t>
      </w:r>
      <w:r>
        <w:rPr>
          <w:sz w:val="21"/>
        </w:rPr>
        <w:t>2</w:t>
      </w:r>
      <w:r>
        <w:rPr>
          <w:sz w:val="21"/>
        </w:rPr>
        <w:t>）</w:t>
      </w:r>
      <w:r>
        <w:rPr>
          <w:sz w:val="21"/>
          <w:u w:val="single"/>
        </w:rPr>
        <w:t>当地气象部门公布正面吹袭汕头市的</w:t>
      </w:r>
      <w:r>
        <w:rPr>
          <w:sz w:val="21"/>
          <w:u w:val="single"/>
        </w:rPr>
        <w:t>10</w:t>
      </w:r>
      <w:r>
        <w:rPr>
          <w:sz w:val="21"/>
          <w:u w:val="single"/>
        </w:rPr>
        <w:t>级以上台风</w:t>
      </w:r>
      <w:r>
        <w:rPr>
          <w:sz w:val="21"/>
        </w:rPr>
        <w:t>；</w:t>
      </w:r>
    </w:p>
    <w:p>
      <w:pPr>
        <w:pStyle w:val="null3"/>
        <w:ind w:firstLine="420"/>
        <w:jc w:val="both"/>
      </w:pPr>
      <w:r>
        <w:rPr>
          <w:sz w:val="21"/>
        </w:rPr>
        <w:t>（</w:t>
      </w:r>
      <w:r>
        <w:rPr>
          <w:sz w:val="21"/>
        </w:rPr>
        <w:t>3</w:t>
      </w:r>
      <w:r>
        <w:rPr>
          <w:sz w:val="21"/>
        </w:rPr>
        <w:t>）</w:t>
      </w:r>
      <w:r>
        <w:rPr>
          <w:sz w:val="21"/>
          <w:u w:val="single"/>
        </w:rPr>
        <w:t>当地气象部门发布汕头市</w:t>
      </w:r>
      <w:r>
        <w:rPr>
          <w:sz w:val="21"/>
          <w:u w:val="single"/>
        </w:rPr>
        <w:t>24</w:t>
      </w:r>
      <w:r>
        <w:rPr>
          <w:sz w:val="21"/>
          <w:u w:val="single"/>
        </w:rPr>
        <w:t>小时内降雨量</w:t>
      </w:r>
      <w:r>
        <w:rPr>
          <w:sz w:val="21"/>
          <w:u w:val="single"/>
        </w:rPr>
        <w:t>150</w:t>
      </w:r>
      <w:r>
        <w:rPr>
          <w:sz w:val="21"/>
          <w:u w:val="single"/>
        </w:rPr>
        <w:t>㎜及以上</w:t>
      </w:r>
      <w:r>
        <w:rPr>
          <w:sz w:val="21"/>
        </w:rPr>
        <w:t>。</w:t>
      </w:r>
    </w:p>
    <w:p>
      <w:pPr>
        <w:pStyle w:val="null3"/>
        <w:ind w:firstLine="420"/>
        <w:jc w:val="both"/>
      </w:pPr>
      <w:r>
        <w:rPr>
          <w:sz w:val="21"/>
        </w:rPr>
        <w:t>7.9</w:t>
      </w:r>
      <w:r>
        <w:rPr>
          <w:sz w:val="21"/>
        </w:rPr>
        <w:t>提前竣工的奖励</w:t>
      </w:r>
    </w:p>
    <w:p>
      <w:pPr>
        <w:pStyle w:val="null3"/>
        <w:ind w:firstLine="420"/>
        <w:jc w:val="both"/>
      </w:pPr>
      <w:r>
        <w:rPr>
          <w:sz w:val="21"/>
        </w:rPr>
        <w:t>7.9.2</w:t>
      </w:r>
      <w:r>
        <w:rPr>
          <w:sz w:val="21"/>
        </w:rPr>
        <w:t>提前竣工的奖励：</w:t>
      </w:r>
      <w:r>
        <w:rPr>
          <w:sz w:val="21"/>
          <w:u w:val="single"/>
        </w:rPr>
        <w:t xml:space="preserve">    /      </w:t>
      </w:r>
      <w:r>
        <w:rPr>
          <w:sz w:val="21"/>
        </w:rPr>
        <w:t xml:space="preserve"> </w:t>
      </w:r>
      <w:r>
        <w:rPr>
          <w:sz w:val="21"/>
        </w:rPr>
        <w:t>。</w:t>
      </w:r>
    </w:p>
    <w:p>
      <w:pPr>
        <w:pStyle w:val="null3"/>
        <w:ind w:firstLine="422"/>
        <w:jc w:val="left"/>
      </w:pPr>
      <w:r>
        <w:rPr>
          <w:sz w:val="21"/>
          <w:b/>
        </w:rPr>
        <w:t>8.</w:t>
      </w:r>
      <w:r>
        <w:rPr>
          <w:sz w:val="21"/>
          <w:b/>
        </w:rPr>
        <w:t>材料与设备</w:t>
      </w:r>
    </w:p>
    <w:p>
      <w:pPr>
        <w:pStyle w:val="null3"/>
        <w:ind w:firstLine="420"/>
        <w:jc w:val="both"/>
      </w:pPr>
      <w:r>
        <w:rPr>
          <w:sz w:val="21"/>
        </w:rPr>
        <w:t>8.4</w:t>
      </w:r>
      <w:r>
        <w:rPr>
          <w:sz w:val="21"/>
        </w:rPr>
        <w:t>材料与工程设备的保管与使用</w:t>
      </w:r>
    </w:p>
    <w:p>
      <w:pPr>
        <w:pStyle w:val="null3"/>
        <w:ind w:firstLine="420"/>
        <w:jc w:val="both"/>
      </w:pPr>
      <w:r>
        <w:rPr>
          <w:sz w:val="21"/>
        </w:rPr>
        <w:t>8.4.1</w:t>
      </w:r>
      <w:r>
        <w:rPr>
          <w:sz w:val="21"/>
        </w:rPr>
        <w:t>发包人供应的材料设备的保管费用的承担：</w:t>
      </w:r>
      <w:r>
        <w:rPr>
          <w:sz w:val="21"/>
          <w:u w:val="single"/>
        </w:rPr>
        <w:t xml:space="preserve">    /      </w:t>
      </w:r>
      <w:r>
        <w:rPr>
          <w:sz w:val="21"/>
        </w:rPr>
        <w:t xml:space="preserve"> </w:t>
      </w:r>
      <w:r>
        <w:rPr>
          <w:sz w:val="21"/>
        </w:rPr>
        <w:t>。</w:t>
      </w:r>
    </w:p>
    <w:p>
      <w:pPr>
        <w:pStyle w:val="null3"/>
        <w:ind w:firstLine="420"/>
        <w:jc w:val="left"/>
      </w:pPr>
      <w:r>
        <w:rPr>
          <w:sz w:val="21"/>
        </w:rPr>
        <w:t>8.4.2</w:t>
      </w:r>
      <w:r>
        <w:rPr>
          <w:sz w:val="21"/>
        </w:rPr>
        <w:t>承包人采购的材料和工程设备：</w:t>
      </w:r>
      <w:r>
        <w:rPr>
          <w:sz w:val="21"/>
          <w:u w:val="single"/>
        </w:rPr>
        <w:t>凡属承包范围内的所有材料、设备均由承包人自行采购，且应满足：</w:t>
      </w:r>
      <w:r>
        <w:rPr>
          <w:sz w:val="21"/>
          <w:u w:val="single"/>
        </w:rPr>
        <w:t>1</w:t>
      </w:r>
      <w:r>
        <w:rPr>
          <w:sz w:val="21"/>
          <w:u w:val="single"/>
        </w:rPr>
        <w:t>、承包人提供的材料，必须符合设计要求和规范标准，必须具备出厂合格证或材料化验单，并向发包人和监理工程师报验合格后方准使用。</w:t>
      </w:r>
      <w:r>
        <w:rPr>
          <w:sz w:val="21"/>
          <w:u w:val="single"/>
        </w:rPr>
        <w:t>2</w:t>
      </w:r>
      <w:r>
        <w:rPr>
          <w:sz w:val="21"/>
          <w:u w:val="single"/>
        </w:rPr>
        <w:t>、未经许可不得擅自更改材料、设备品牌及技术参数，确需更改时须提供不少三种与变更项目同.档次产品供发包人选择并书面同意后方可进货。</w:t>
      </w:r>
    </w:p>
    <w:p>
      <w:pPr>
        <w:pStyle w:val="null3"/>
        <w:ind w:firstLine="420"/>
        <w:jc w:val="both"/>
      </w:pPr>
      <w:r>
        <w:rPr>
          <w:sz w:val="21"/>
        </w:rPr>
        <w:t>8.6</w:t>
      </w:r>
      <w:r>
        <w:rPr>
          <w:sz w:val="21"/>
        </w:rPr>
        <w:t>样品</w:t>
      </w:r>
    </w:p>
    <w:p>
      <w:pPr>
        <w:pStyle w:val="null3"/>
        <w:ind w:firstLine="420"/>
        <w:jc w:val="both"/>
      </w:pPr>
      <w:r>
        <w:rPr>
          <w:sz w:val="21"/>
        </w:rPr>
        <w:t>8.6.1</w:t>
      </w:r>
      <w:r>
        <w:rPr>
          <w:sz w:val="21"/>
        </w:rPr>
        <w:t>样品的报送与封存</w:t>
      </w:r>
    </w:p>
    <w:p>
      <w:pPr>
        <w:pStyle w:val="null3"/>
        <w:ind w:firstLine="420"/>
        <w:jc w:val="both"/>
      </w:pPr>
      <w:r>
        <w:rPr>
          <w:sz w:val="21"/>
        </w:rPr>
        <w:t>需要承包人报送样品的材料或工程设备，样品的种类、名称、规格、数量要求：</w:t>
      </w:r>
      <w:r>
        <w:rPr>
          <w:sz w:val="21"/>
          <w:u w:val="single"/>
        </w:rPr>
        <w:t xml:space="preserve">    /     </w:t>
      </w:r>
      <w:r>
        <w:rPr>
          <w:sz w:val="21"/>
        </w:rPr>
        <w:t>。</w:t>
      </w:r>
    </w:p>
    <w:p>
      <w:pPr>
        <w:pStyle w:val="null3"/>
        <w:ind w:firstLine="420"/>
        <w:jc w:val="both"/>
      </w:pPr>
      <w:r>
        <w:rPr>
          <w:sz w:val="21"/>
        </w:rPr>
        <w:t>8.8</w:t>
      </w:r>
      <w:r>
        <w:rPr>
          <w:sz w:val="21"/>
        </w:rPr>
        <w:t>施工设备和临时设施</w:t>
      </w:r>
    </w:p>
    <w:p>
      <w:pPr>
        <w:pStyle w:val="null3"/>
        <w:ind w:firstLine="420"/>
        <w:jc w:val="both"/>
      </w:pPr>
      <w:r>
        <w:rPr>
          <w:sz w:val="21"/>
        </w:rPr>
        <w:t>8.8.1</w:t>
      </w:r>
      <w:r>
        <w:rPr>
          <w:sz w:val="21"/>
        </w:rPr>
        <w:t>承包人提供的施工设备和临时设施</w:t>
      </w:r>
    </w:p>
    <w:p>
      <w:pPr>
        <w:pStyle w:val="null3"/>
        <w:ind w:firstLine="420"/>
        <w:jc w:val="both"/>
      </w:pPr>
      <w:r>
        <w:rPr>
          <w:sz w:val="21"/>
        </w:rPr>
        <w:t>关于修建临时设施费用承担的约定：</w:t>
      </w:r>
      <w:r>
        <w:rPr>
          <w:sz w:val="21"/>
          <w:u w:val="single"/>
        </w:rPr>
        <w:t>由承包人承担</w:t>
      </w:r>
      <w:r>
        <w:rPr>
          <w:sz w:val="21"/>
        </w:rPr>
        <w:t>。</w:t>
      </w:r>
    </w:p>
    <w:p>
      <w:pPr>
        <w:pStyle w:val="null3"/>
        <w:ind w:firstLine="422"/>
        <w:jc w:val="left"/>
      </w:pPr>
      <w:r>
        <w:rPr>
          <w:sz w:val="21"/>
          <w:b/>
        </w:rPr>
        <w:t>9.</w:t>
      </w:r>
      <w:r>
        <w:rPr>
          <w:sz w:val="21"/>
          <w:b/>
        </w:rPr>
        <w:t>试验与检验</w:t>
      </w:r>
    </w:p>
    <w:p>
      <w:pPr>
        <w:pStyle w:val="null3"/>
        <w:ind w:firstLine="420"/>
        <w:jc w:val="both"/>
      </w:pPr>
      <w:r>
        <w:rPr>
          <w:sz w:val="21"/>
        </w:rPr>
        <w:t>9.1</w:t>
      </w:r>
      <w:r>
        <w:rPr>
          <w:sz w:val="21"/>
        </w:rPr>
        <w:t>试验设备与试验人员</w:t>
      </w:r>
    </w:p>
    <w:p>
      <w:pPr>
        <w:pStyle w:val="null3"/>
        <w:ind w:firstLine="420"/>
        <w:jc w:val="both"/>
      </w:pPr>
      <w:r>
        <w:rPr>
          <w:sz w:val="21"/>
        </w:rPr>
        <w:t>9.1.2</w:t>
      </w:r>
      <w:r>
        <w:rPr>
          <w:sz w:val="21"/>
        </w:rPr>
        <w:t>试验设备</w:t>
      </w:r>
    </w:p>
    <w:p>
      <w:pPr>
        <w:pStyle w:val="null3"/>
        <w:ind w:firstLine="420"/>
        <w:jc w:val="both"/>
      </w:pPr>
      <w:r>
        <w:rPr>
          <w:sz w:val="21"/>
        </w:rPr>
        <w:t>施工现场需要配置的试验场所：</w:t>
      </w:r>
      <w:r>
        <w:rPr>
          <w:sz w:val="21"/>
          <w:u w:val="single"/>
        </w:rPr>
        <w:t xml:space="preserve">       /     </w:t>
      </w:r>
      <w:r>
        <w:rPr>
          <w:sz w:val="21"/>
        </w:rPr>
        <w:t>。</w:t>
      </w:r>
    </w:p>
    <w:p>
      <w:pPr>
        <w:pStyle w:val="null3"/>
        <w:ind w:firstLine="420"/>
        <w:jc w:val="both"/>
      </w:pPr>
      <w:r>
        <w:rPr>
          <w:sz w:val="21"/>
        </w:rPr>
        <w:t>施工现场需要配备的试验设备：</w:t>
      </w:r>
      <w:r>
        <w:rPr>
          <w:sz w:val="21"/>
          <w:u w:val="single"/>
        </w:rPr>
        <w:t xml:space="preserve">        /    </w:t>
      </w:r>
      <w:r>
        <w:rPr>
          <w:sz w:val="21"/>
        </w:rPr>
        <w:t>。</w:t>
      </w:r>
    </w:p>
    <w:p>
      <w:pPr>
        <w:pStyle w:val="null3"/>
        <w:ind w:firstLine="420"/>
        <w:jc w:val="both"/>
      </w:pPr>
      <w:r>
        <w:rPr>
          <w:sz w:val="21"/>
        </w:rPr>
        <w:t>施工现场需要具备的其他试验条件：</w:t>
      </w:r>
      <w:r>
        <w:rPr>
          <w:sz w:val="21"/>
          <w:u w:val="single"/>
        </w:rPr>
        <w:t xml:space="preserve">     /       </w:t>
      </w:r>
      <w:r>
        <w:rPr>
          <w:sz w:val="21"/>
        </w:rPr>
        <w:t>。</w:t>
      </w:r>
    </w:p>
    <w:p>
      <w:pPr>
        <w:pStyle w:val="null3"/>
        <w:ind w:firstLine="420"/>
        <w:jc w:val="both"/>
      </w:pPr>
      <w:r>
        <w:rPr>
          <w:sz w:val="21"/>
        </w:rPr>
        <w:t>9.4</w:t>
      </w:r>
      <w:r>
        <w:rPr>
          <w:sz w:val="21"/>
        </w:rPr>
        <w:t>现场工艺试验</w:t>
      </w:r>
    </w:p>
    <w:p>
      <w:pPr>
        <w:pStyle w:val="null3"/>
        <w:ind w:firstLine="420"/>
        <w:jc w:val="both"/>
      </w:pPr>
      <w:r>
        <w:rPr>
          <w:sz w:val="21"/>
        </w:rPr>
        <w:t>现场工艺试验的有关约定：</w:t>
      </w:r>
      <w:r>
        <w:rPr>
          <w:sz w:val="21"/>
          <w:u w:val="single"/>
        </w:rPr>
        <w:t xml:space="preserve">      /      </w:t>
      </w:r>
      <w:r>
        <w:rPr>
          <w:sz w:val="21"/>
        </w:rPr>
        <w:t>。</w:t>
      </w:r>
    </w:p>
    <w:p>
      <w:pPr>
        <w:pStyle w:val="null3"/>
        <w:ind w:firstLine="422"/>
        <w:jc w:val="left"/>
      </w:pPr>
      <w:r>
        <w:rPr>
          <w:sz w:val="21"/>
          <w:b/>
        </w:rPr>
        <w:t>10.</w:t>
      </w:r>
      <w:r>
        <w:rPr>
          <w:sz w:val="21"/>
          <w:b/>
        </w:rPr>
        <w:t>变更</w:t>
      </w:r>
    </w:p>
    <w:p>
      <w:pPr>
        <w:pStyle w:val="null3"/>
        <w:ind w:firstLine="420"/>
        <w:jc w:val="both"/>
      </w:pPr>
      <w:r>
        <w:rPr>
          <w:sz w:val="21"/>
        </w:rPr>
        <w:t>10.1</w:t>
      </w:r>
      <w:r>
        <w:rPr>
          <w:sz w:val="21"/>
        </w:rPr>
        <w:t>变更的范围</w:t>
      </w:r>
    </w:p>
    <w:p>
      <w:pPr>
        <w:pStyle w:val="null3"/>
        <w:ind w:firstLine="420"/>
        <w:jc w:val="left"/>
      </w:pPr>
      <w:r>
        <w:rPr>
          <w:sz w:val="21"/>
        </w:rPr>
        <w:t>关于变更的范围的约定：</w:t>
      </w:r>
      <w:r>
        <w:rPr>
          <w:sz w:val="21"/>
          <w:u w:val="single"/>
        </w:rPr>
        <w:t xml:space="preserve"> </w:t>
      </w:r>
      <w:r>
        <w:rPr>
          <w:sz w:val="21"/>
          <w:u w:val="single"/>
        </w:rPr>
        <w:t>设计变更</w:t>
      </w:r>
      <w:r>
        <w:rPr>
          <w:sz w:val="21"/>
        </w:rPr>
        <w:t>。</w:t>
      </w:r>
    </w:p>
    <w:p>
      <w:pPr>
        <w:pStyle w:val="null3"/>
        <w:ind w:firstLine="420"/>
        <w:jc w:val="both"/>
      </w:pPr>
      <w:r>
        <w:rPr>
          <w:sz w:val="21"/>
        </w:rPr>
        <w:t>10.4</w:t>
      </w:r>
      <w:r>
        <w:rPr>
          <w:sz w:val="21"/>
        </w:rPr>
        <w:t>变更估价</w:t>
      </w:r>
    </w:p>
    <w:p>
      <w:pPr>
        <w:pStyle w:val="null3"/>
        <w:ind w:firstLine="420"/>
        <w:jc w:val="both"/>
      </w:pPr>
      <w:r>
        <w:rPr>
          <w:sz w:val="21"/>
        </w:rPr>
        <w:t>10.4.1</w:t>
      </w:r>
      <w:r>
        <w:rPr>
          <w:sz w:val="21"/>
        </w:rPr>
        <w:t>变更估价原则</w:t>
      </w:r>
    </w:p>
    <w:p>
      <w:pPr>
        <w:pStyle w:val="null3"/>
        <w:ind w:firstLine="420"/>
        <w:jc w:val="both"/>
      </w:pPr>
      <w:r>
        <w:rPr>
          <w:sz w:val="21"/>
        </w:rPr>
        <w:t>关于变更估价的约定</w:t>
      </w:r>
      <w:r>
        <w:rPr>
          <w:sz w:val="21"/>
        </w:rPr>
        <w:t>:</w:t>
      </w:r>
      <w:r>
        <w:rPr>
          <w:sz w:val="21"/>
          <w:u w:val="single"/>
        </w:rPr>
        <w:t>（</w:t>
      </w:r>
      <w:r>
        <w:rPr>
          <w:sz w:val="21"/>
          <w:u w:val="single"/>
        </w:rPr>
        <w:t>1</w:t>
      </w:r>
      <w:r>
        <w:rPr>
          <w:sz w:val="21"/>
          <w:u w:val="single"/>
        </w:rPr>
        <w:t>）合同中已有适用于变更工程的单价，按合同已有的价格；（</w:t>
      </w:r>
      <w:r>
        <w:rPr>
          <w:sz w:val="21"/>
          <w:u w:val="single"/>
        </w:rPr>
        <w:t>2</w:t>
      </w:r>
      <w:r>
        <w:rPr>
          <w:sz w:val="21"/>
          <w:u w:val="single"/>
        </w:rPr>
        <w:t>）合同中只有类似于变更工程的单价，可以参照类似价格；（</w:t>
      </w:r>
      <w:r>
        <w:rPr>
          <w:sz w:val="21"/>
          <w:u w:val="single"/>
        </w:rPr>
        <w:t>3</w:t>
      </w:r>
      <w:r>
        <w:rPr>
          <w:sz w:val="21"/>
          <w:u w:val="single"/>
        </w:rPr>
        <w:t>）合同中没有适用或类似于变更工程的单价，由承包人依据变更工程资料、计量规则和计价办法、工程造价管理机构发布的参考价格和中标下浮率，提出变更工程单价，承包人与发包人协商确定</w:t>
      </w:r>
      <w:r>
        <w:rPr>
          <w:sz w:val="21"/>
        </w:rPr>
        <w:t>。</w:t>
      </w:r>
    </w:p>
    <w:p>
      <w:pPr>
        <w:pStyle w:val="null3"/>
        <w:ind w:firstLine="420"/>
        <w:jc w:val="both"/>
      </w:pPr>
      <w:r>
        <w:rPr>
          <w:sz w:val="21"/>
        </w:rPr>
        <w:t>10.5</w:t>
      </w:r>
      <w:r>
        <w:rPr>
          <w:sz w:val="21"/>
        </w:rPr>
        <w:t>承包人的合理化建议</w:t>
      </w:r>
    </w:p>
    <w:p>
      <w:pPr>
        <w:pStyle w:val="null3"/>
        <w:ind w:firstLine="420"/>
        <w:jc w:val="both"/>
      </w:pPr>
      <w:r>
        <w:rPr>
          <w:sz w:val="21"/>
        </w:rPr>
        <w:t>监理人审查承包人合理化建议的期限：</w:t>
      </w:r>
      <w:r>
        <w:rPr>
          <w:sz w:val="21"/>
          <w:u w:val="single"/>
        </w:rPr>
        <w:t xml:space="preserve">            </w:t>
      </w:r>
      <w:r>
        <w:rPr>
          <w:sz w:val="21"/>
        </w:rPr>
        <w:t>。</w:t>
      </w:r>
    </w:p>
    <w:p>
      <w:pPr>
        <w:pStyle w:val="null3"/>
        <w:ind w:firstLine="420"/>
        <w:jc w:val="both"/>
      </w:pPr>
      <w:r>
        <w:rPr>
          <w:sz w:val="21"/>
        </w:rPr>
        <w:t>发包人审批承包人合理化建议的期限：</w:t>
      </w:r>
      <w:r>
        <w:rPr>
          <w:sz w:val="21"/>
          <w:u w:val="single"/>
        </w:rPr>
        <w:t xml:space="preserve">            </w:t>
      </w:r>
      <w:r>
        <w:rPr>
          <w:sz w:val="21"/>
        </w:rPr>
        <w:t>。</w:t>
      </w:r>
    </w:p>
    <w:p>
      <w:pPr>
        <w:pStyle w:val="null3"/>
        <w:ind w:firstLine="420"/>
        <w:jc w:val="both"/>
      </w:pPr>
      <w:r>
        <w:rPr>
          <w:sz w:val="21"/>
        </w:rPr>
        <w:t>承包人提出的合理化建议降低了合同价格或者提高了工程经济效益的奖励的方法和金额为：</w:t>
      </w:r>
      <w:r>
        <w:rPr>
          <w:sz w:val="21"/>
          <w:u w:val="single"/>
        </w:rPr>
        <w:t xml:space="preserve">    /  </w:t>
      </w:r>
      <w:r>
        <w:rPr>
          <w:sz w:val="21"/>
        </w:rPr>
        <w:t>。</w:t>
      </w:r>
    </w:p>
    <w:p>
      <w:pPr>
        <w:pStyle w:val="null3"/>
        <w:ind w:firstLine="420"/>
        <w:jc w:val="both"/>
      </w:pPr>
      <w:r>
        <w:rPr>
          <w:sz w:val="21"/>
        </w:rPr>
        <w:t>10.7</w:t>
      </w:r>
      <w:r>
        <w:rPr>
          <w:sz w:val="21"/>
        </w:rPr>
        <w:t>暂估价</w:t>
      </w:r>
    </w:p>
    <w:p>
      <w:pPr>
        <w:pStyle w:val="null3"/>
        <w:ind w:firstLine="420"/>
        <w:jc w:val="both"/>
      </w:pPr>
      <w:r>
        <w:rPr>
          <w:sz w:val="21"/>
        </w:rPr>
        <w:t>暂估价：本工程暂估费用</w:t>
      </w:r>
      <w:r>
        <w:rPr>
          <w:sz w:val="21"/>
          <w:u w:val="single"/>
        </w:rPr>
        <w:t xml:space="preserve"> </w:t>
      </w:r>
      <w:r>
        <w:rPr>
          <w:sz w:val="21"/>
          <w:u w:val="single"/>
        </w:rPr>
        <w:t>330000.00</w:t>
      </w:r>
      <w:r>
        <w:rPr>
          <w:sz w:val="21"/>
          <w:u w:val="single"/>
        </w:rPr>
        <w:t xml:space="preserve"> </w:t>
      </w:r>
      <w:r>
        <w:rPr>
          <w:sz w:val="21"/>
        </w:rPr>
        <w:t>元，由承包人实施，结算时按施工过程实际发生的工程量结合中标下浮率进行结算。</w:t>
      </w:r>
    </w:p>
    <w:p>
      <w:pPr>
        <w:pStyle w:val="null3"/>
        <w:ind w:firstLine="420"/>
        <w:jc w:val="both"/>
      </w:pPr>
      <w:r>
        <w:rPr>
          <w:sz w:val="21"/>
        </w:rPr>
        <w:t>10.7.1</w:t>
      </w:r>
      <w:r>
        <w:rPr>
          <w:sz w:val="21"/>
        </w:rPr>
        <w:t>依法必须招标的暂估价项目</w:t>
      </w:r>
    </w:p>
    <w:p>
      <w:pPr>
        <w:pStyle w:val="null3"/>
        <w:ind w:firstLine="420"/>
        <w:jc w:val="both"/>
      </w:pPr>
      <w:r>
        <w:rPr>
          <w:sz w:val="21"/>
        </w:rPr>
        <w:t>对于依法必须招标的暂估价项目的确认和批准采取第</w:t>
      </w:r>
      <w:r>
        <w:rPr>
          <w:sz w:val="21"/>
          <w:u w:val="single"/>
        </w:rPr>
        <w:t xml:space="preserve">     </w:t>
      </w:r>
      <w:r>
        <w:rPr>
          <w:sz w:val="21"/>
        </w:rPr>
        <w:t>种方式确定。</w:t>
      </w:r>
    </w:p>
    <w:p>
      <w:pPr>
        <w:pStyle w:val="null3"/>
        <w:ind w:firstLine="420"/>
        <w:jc w:val="both"/>
      </w:pPr>
      <w:r>
        <w:rPr>
          <w:sz w:val="21"/>
        </w:rPr>
        <w:t>10.7.2</w:t>
      </w:r>
      <w:r>
        <w:rPr>
          <w:sz w:val="21"/>
        </w:rPr>
        <w:t>不属于依法必须招标的暂估价项目</w:t>
      </w:r>
    </w:p>
    <w:p>
      <w:pPr>
        <w:pStyle w:val="null3"/>
        <w:ind w:firstLine="420"/>
        <w:jc w:val="both"/>
      </w:pPr>
      <w:r>
        <w:rPr>
          <w:sz w:val="21"/>
        </w:rPr>
        <w:t>对于不属于依法必须招标的暂估价项目的确认和批准采取第</w:t>
      </w:r>
      <w:r>
        <w:rPr>
          <w:sz w:val="21"/>
          <w:u w:val="single"/>
        </w:rPr>
        <w:t xml:space="preserve">     </w:t>
      </w:r>
      <w:r>
        <w:rPr>
          <w:sz w:val="21"/>
        </w:rPr>
        <w:t>种方式确定。</w:t>
      </w:r>
    </w:p>
    <w:p>
      <w:pPr>
        <w:pStyle w:val="null3"/>
        <w:ind w:firstLine="420"/>
        <w:jc w:val="both"/>
      </w:pPr>
      <w:r>
        <w:rPr>
          <w:sz w:val="21"/>
        </w:rPr>
        <w:t>第</w:t>
      </w:r>
      <w:r>
        <w:rPr>
          <w:sz w:val="21"/>
        </w:rPr>
        <w:t>3</w:t>
      </w:r>
      <w:r>
        <w:rPr>
          <w:sz w:val="21"/>
        </w:rPr>
        <w:t>种方式：承包人直接实施的暂估价项目</w:t>
      </w:r>
    </w:p>
    <w:p>
      <w:pPr>
        <w:pStyle w:val="null3"/>
        <w:ind w:firstLine="420"/>
        <w:jc w:val="both"/>
      </w:pPr>
      <w:r>
        <w:rPr>
          <w:sz w:val="21"/>
        </w:rPr>
        <w:t>承包人直接实施的暂估价项目的约定：</w:t>
      </w:r>
      <w:r>
        <w:rPr>
          <w:sz w:val="21"/>
          <w:u w:val="single"/>
        </w:rPr>
        <w:t xml:space="preserve">            </w:t>
      </w:r>
      <w:r>
        <w:rPr>
          <w:sz w:val="21"/>
        </w:rPr>
        <w:t>。</w:t>
      </w:r>
    </w:p>
    <w:p>
      <w:pPr>
        <w:pStyle w:val="null3"/>
        <w:ind w:firstLine="420"/>
        <w:jc w:val="both"/>
      </w:pPr>
      <w:r>
        <w:rPr>
          <w:sz w:val="21"/>
        </w:rPr>
        <w:t>10.8</w:t>
      </w:r>
      <w:r>
        <w:rPr>
          <w:sz w:val="21"/>
        </w:rPr>
        <w:t>暂列金额</w:t>
      </w:r>
    </w:p>
    <w:p>
      <w:pPr>
        <w:pStyle w:val="null3"/>
        <w:ind w:firstLine="420"/>
        <w:jc w:val="both"/>
      </w:pPr>
      <w:r>
        <w:rPr>
          <w:sz w:val="21"/>
        </w:rPr>
        <w:t>合同当事人关于暂列金额使用的约定：</w:t>
      </w:r>
      <w:r>
        <w:rPr>
          <w:sz w:val="21"/>
          <w:u w:val="single"/>
        </w:rPr>
        <w:t xml:space="preserve">            </w:t>
      </w:r>
      <w:r>
        <w:rPr>
          <w:sz w:val="21"/>
        </w:rPr>
        <w:t xml:space="preserve"> </w:t>
      </w:r>
      <w:r>
        <w:rPr>
          <w:sz w:val="21"/>
        </w:rPr>
        <w:t>。</w:t>
      </w:r>
    </w:p>
    <w:p>
      <w:pPr>
        <w:pStyle w:val="null3"/>
        <w:ind w:firstLine="422"/>
        <w:jc w:val="left"/>
      </w:pPr>
      <w:r>
        <w:rPr>
          <w:sz w:val="21"/>
          <w:b/>
        </w:rPr>
        <w:t>11.</w:t>
      </w:r>
      <w:r>
        <w:rPr>
          <w:sz w:val="21"/>
          <w:b/>
        </w:rPr>
        <w:t>价格调整</w:t>
      </w:r>
    </w:p>
    <w:p>
      <w:pPr>
        <w:pStyle w:val="null3"/>
        <w:ind w:firstLine="420"/>
        <w:jc w:val="both"/>
      </w:pPr>
      <w:r>
        <w:rPr>
          <w:sz w:val="21"/>
        </w:rPr>
        <w:t>11.1</w:t>
      </w:r>
      <w:r>
        <w:rPr>
          <w:sz w:val="21"/>
        </w:rPr>
        <w:t>市场价格波动引起的调整</w:t>
      </w:r>
    </w:p>
    <w:p>
      <w:pPr>
        <w:pStyle w:val="null3"/>
        <w:ind w:firstLine="420"/>
        <w:jc w:val="both"/>
      </w:pPr>
      <w:r>
        <w:rPr>
          <w:sz w:val="21"/>
        </w:rPr>
        <w:t>市场价格波动是否调整合同价格的约定：</w:t>
      </w:r>
      <w:r>
        <w:rPr>
          <w:sz w:val="21"/>
          <w:u w:val="single"/>
        </w:rPr>
        <w:t>不作调整</w:t>
      </w:r>
      <w:r>
        <w:rPr>
          <w:sz w:val="21"/>
        </w:rPr>
        <w:t>。</w:t>
      </w:r>
    </w:p>
    <w:p>
      <w:pPr>
        <w:pStyle w:val="null3"/>
        <w:ind w:firstLine="422"/>
        <w:jc w:val="left"/>
      </w:pPr>
      <w:r>
        <w:rPr>
          <w:sz w:val="21"/>
          <w:b/>
        </w:rPr>
        <w:t>12.</w:t>
      </w:r>
      <w:r>
        <w:rPr>
          <w:sz w:val="21"/>
          <w:b/>
        </w:rPr>
        <w:t>合同价格、计量与支付</w:t>
      </w:r>
    </w:p>
    <w:p>
      <w:pPr>
        <w:pStyle w:val="null3"/>
        <w:ind w:firstLine="420"/>
        <w:jc w:val="both"/>
      </w:pPr>
      <w:r>
        <w:rPr>
          <w:sz w:val="21"/>
        </w:rPr>
        <w:t>12.1</w:t>
      </w:r>
      <w:r>
        <w:rPr>
          <w:sz w:val="21"/>
        </w:rPr>
        <w:t>合同价格形式：</w:t>
      </w:r>
      <w:r>
        <w:rPr>
          <w:sz w:val="21"/>
          <w:u w:val="single"/>
        </w:rPr>
        <w:t>本</w:t>
      </w:r>
      <w:r>
        <w:rPr>
          <w:sz w:val="21"/>
          <w:u w:val="single"/>
        </w:rPr>
        <w:t>项目</w:t>
      </w:r>
      <w:r>
        <w:rPr>
          <w:sz w:val="21"/>
          <w:u w:val="single"/>
        </w:rPr>
        <w:t>采用固定单价合同，结算时按预算审核报告书中的单价结合中标浮动率为结算单价，工程量按实，最终以财政或第三方审核的定案结算书为准。</w:t>
      </w:r>
      <w:r>
        <w:rPr>
          <w:sz w:val="21"/>
          <w:u w:val="single"/>
        </w:rPr>
        <w:t>暂估价和</w:t>
      </w:r>
      <w:r>
        <w:rPr>
          <w:sz w:val="21"/>
          <w:u w:val="single"/>
        </w:rPr>
        <w:t>绿色施工安全防护措施费不参与降点。</w:t>
      </w:r>
    </w:p>
    <w:p>
      <w:pPr>
        <w:pStyle w:val="null3"/>
        <w:ind w:firstLine="420"/>
        <w:jc w:val="both"/>
      </w:pPr>
      <w:r>
        <w:rPr>
          <w:sz w:val="21"/>
        </w:rPr>
        <w:t>1</w:t>
      </w:r>
      <w:r>
        <w:rPr>
          <w:sz w:val="21"/>
        </w:rPr>
        <w:t>、单价合同。</w:t>
      </w:r>
    </w:p>
    <w:p>
      <w:pPr>
        <w:pStyle w:val="null3"/>
        <w:ind w:firstLine="420"/>
        <w:jc w:val="both"/>
      </w:pPr>
      <w:r>
        <w:rPr>
          <w:sz w:val="21"/>
        </w:rPr>
        <w:t>综合单价包含的风险范围：</w:t>
      </w:r>
      <w:r>
        <w:rPr>
          <w:sz w:val="21"/>
          <w:u w:val="single"/>
        </w:rPr>
        <w:t xml:space="preserve">                /             </w:t>
      </w:r>
    </w:p>
    <w:p>
      <w:pPr>
        <w:pStyle w:val="null3"/>
        <w:ind w:firstLine="420"/>
        <w:jc w:val="both"/>
      </w:pPr>
      <w:r>
        <w:rPr>
          <w:sz w:val="21"/>
        </w:rPr>
        <w:t>风险费用的计算方法：</w:t>
      </w:r>
      <w:r>
        <w:rPr>
          <w:sz w:val="21"/>
          <w:u w:val="single"/>
        </w:rPr>
        <w:t xml:space="preserve">                /                 </w:t>
      </w:r>
    </w:p>
    <w:p>
      <w:pPr>
        <w:pStyle w:val="null3"/>
        <w:ind w:firstLine="420"/>
        <w:jc w:val="both"/>
      </w:pPr>
      <w:r>
        <w:rPr>
          <w:sz w:val="21"/>
        </w:rPr>
        <w:t>风险范围以外合同价格的调整方法：</w:t>
      </w:r>
      <w:r>
        <w:rPr>
          <w:sz w:val="21"/>
          <w:u w:val="single"/>
        </w:rPr>
        <w:t xml:space="preserve">        /              </w:t>
      </w:r>
      <w:r>
        <w:rPr>
          <w:sz w:val="21"/>
        </w:rPr>
        <w:t xml:space="preserve">       </w:t>
      </w:r>
    </w:p>
    <w:p>
      <w:pPr>
        <w:pStyle w:val="null3"/>
        <w:ind w:firstLine="420"/>
        <w:jc w:val="both"/>
      </w:pPr>
      <w:r>
        <w:rPr>
          <w:sz w:val="21"/>
        </w:rPr>
        <w:t>2</w:t>
      </w:r>
      <w:r>
        <w:rPr>
          <w:sz w:val="21"/>
        </w:rPr>
        <w:t>、总价合同。</w:t>
      </w:r>
    </w:p>
    <w:p>
      <w:pPr>
        <w:pStyle w:val="null3"/>
        <w:ind w:firstLine="420"/>
        <w:jc w:val="both"/>
      </w:pPr>
      <w:r>
        <w:rPr>
          <w:sz w:val="21"/>
        </w:rPr>
        <w:t>总价包含的风险范围：</w:t>
      </w:r>
      <w:r>
        <w:rPr>
          <w:sz w:val="21"/>
          <w:u w:val="single"/>
        </w:rPr>
        <w:t xml:space="preserve">                  /                 </w:t>
      </w:r>
    </w:p>
    <w:p>
      <w:pPr>
        <w:pStyle w:val="null3"/>
        <w:ind w:firstLine="420"/>
        <w:jc w:val="both"/>
      </w:pPr>
      <w:r>
        <w:rPr>
          <w:sz w:val="21"/>
        </w:rPr>
        <w:t>风险费用的计算方法：</w:t>
      </w:r>
      <w:r>
        <w:rPr>
          <w:sz w:val="21"/>
          <w:u w:val="single"/>
        </w:rPr>
        <w:t xml:space="preserve">                   /                </w:t>
      </w:r>
      <w:r>
        <w:rPr>
          <w:sz w:val="21"/>
        </w:rPr>
        <w:t xml:space="preserve"> </w:t>
      </w:r>
    </w:p>
    <w:p>
      <w:pPr>
        <w:pStyle w:val="null3"/>
        <w:ind w:firstLine="420"/>
        <w:jc w:val="both"/>
      </w:pPr>
      <w:r>
        <w:rPr>
          <w:sz w:val="21"/>
        </w:rPr>
        <w:t>风险范围以外合同价格的调整方法：</w:t>
      </w:r>
      <w:r>
        <w:rPr>
          <w:sz w:val="21"/>
          <w:u w:val="single"/>
        </w:rPr>
        <w:t xml:space="preserve">           /             </w:t>
      </w:r>
    </w:p>
    <w:p>
      <w:pPr>
        <w:pStyle w:val="null3"/>
        <w:ind w:firstLine="420"/>
        <w:jc w:val="both"/>
      </w:pPr>
      <w:r>
        <w:rPr>
          <w:sz w:val="21"/>
        </w:rPr>
        <w:t>3</w:t>
      </w:r>
      <w:r>
        <w:rPr>
          <w:sz w:val="21"/>
        </w:rPr>
        <w:t>、其他价格方式：</w:t>
      </w:r>
      <w:r>
        <w:rPr>
          <w:sz w:val="21"/>
          <w:u w:val="single"/>
        </w:rPr>
        <w:t xml:space="preserve">       /      </w:t>
      </w:r>
      <w:r>
        <w:rPr>
          <w:sz w:val="21"/>
        </w:rPr>
        <w:t xml:space="preserve"> </w:t>
      </w:r>
      <w:r>
        <w:rPr>
          <w:sz w:val="21"/>
        </w:rPr>
        <w:t>。</w:t>
      </w:r>
    </w:p>
    <w:p>
      <w:pPr>
        <w:pStyle w:val="null3"/>
        <w:ind w:firstLine="420"/>
        <w:jc w:val="both"/>
      </w:pPr>
      <w:r>
        <w:rPr>
          <w:sz w:val="21"/>
        </w:rPr>
        <w:t>12.2</w:t>
      </w:r>
      <w:r>
        <w:rPr>
          <w:sz w:val="21"/>
        </w:rPr>
        <w:t>预付款</w:t>
      </w:r>
    </w:p>
    <w:p>
      <w:pPr>
        <w:pStyle w:val="null3"/>
        <w:ind w:firstLine="420"/>
        <w:jc w:val="both"/>
      </w:pPr>
      <w:r>
        <w:rPr>
          <w:sz w:val="21"/>
        </w:rPr>
        <w:t>12.2.1</w:t>
      </w:r>
      <w:r>
        <w:rPr>
          <w:sz w:val="21"/>
        </w:rPr>
        <w:t>预付款的支付</w:t>
      </w:r>
    </w:p>
    <w:p>
      <w:pPr>
        <w:pStyle w:val="null3"/>
        <w:ind w:firstLine="420"/>
        <w:jc w:val="both"/>
      </w:pPr>
      <w:r>
        <w:rPr>
          <w:sz w:val="21"/>
        </w:rPr>
        <w:t>预付款支付比例或金额：</w:t>
      </w:r>
      <w:r>
        <w:rPr>
          <w:sz w:val="21"/>
          <w:u w:val="single"/>
        </w:rPr>
        <w:t xml:space="preserve">              /               </w:t>
      </w:r>
      <w:r>
        <w:rPr>
          <w:sz w:val="21"/>
        </w:rPr>
        <w:t xml:space="preserve"> </w:t>
      </w:r>
      <w:r>
        <w:rPr>
          <w:sz w:val="21"/>
        </w:rPr>
        <w:t>。</w:t>
      </w:r>
    </w:p>
    <w:p>
      <w:pPr>
        <w:pStyle w:val="null3"/>
        <w:ind w:firstLine="420"/>
        <w:jc w:val="both"/>
      </w:pPr>
      <w:r>
        <w:rPr>
          <w:sz w:val="21"/>
        </w:rPr>
        <w:t>预付款支付期限：</w:t>
      </w:r>
      <w:r>
        <w:rPr>
          <w:sz w:val="21"/>
          <w:u w:val="single"/>
        </w:rPr>
        <w:t xml:space="preserve">                    /</w:t>
      </w:r>
      <w:r>
        <w:rPr>
          <w:sz w:val="21"/>
          <w:b/>
          <w:u w:val="single"/>
        </w:rPr>
        <w:t xml:space="preserve"> </w:t>
      </w:r>
      <w:r>
        <w:rPr>
          <w:sz w:val="21"/>
          <w:u w:val="single"/>
        </w:rPr>
        <w:t xml:space="preserve">                 </w:t>
      </w:r>
      <w:r>
        <w:rPr>
          <w:sz w:val="21"/>
        </w:rPr>
        <w:t>。</w:t>
      </w:r>
    </w:p>
    <w:p>
      <w:pPr>
        <w:pStyle w:val="null3"/>
        <w:ind w:firstLine="420"/>
        <w:jc w:val="both"/>
      </w:pPr>
      <w:r>
        <w:rPr>
          <w:sz w:val="21"/>
        </w:rPr>
        <w:t>预付款扣回的方式：</w:t>
      </w:r>
      <w:r>
        <w:rPr>
          <w:sz w:val="21"/>
          <w:u w:val="single"/>
        </w:rPr>
        <w:t xml:space="preserve">                 /                 </w:t>
      </w:r>
      <w:r>
        <w:rPr>
          <w:sz w:val="21"/>
        </w:rPr>
        <w:t>。</w:t>
      </w:r>
    </w:p>
    <w:p>
      <w:pPr>
        <w:pStyle w:val="null3"/>
        <w:ind w:firstLine="420"/>
        <w:jc w:val="both"/>
      </w:pPr>
      <w:r>
        <w:rPr>
          <w:sz w:val="21"/>
        </w:rPr>
        <w:t>12.2.2</w:t>
      </w:r>
      <w:r>
        <w:rPr>
          <w:sz w:val="21"/>
        </w:rPr>
        <w:t>预付款担保</w:t>
      </w:r>
    </w:p>
    <w:p>
      <w:pPr>
        <w:pStyle w:val="null3"/>
        <w:ind w:firstLine="420"/>
        <w:jc w:val="both"/>
      </w:pPr>
      <w:r>
        <w:rPr>
          <w:sz w:val="21"/>
        </w:rPr>
        <w:t>承包人提交预付款担保的期限：</w:t>
      </w:r>
      <w:r>
        <w:rPr>
          <w:sz w:val="21"/>
          <w:u w:val="single"/>
        </w:rPr>
        <w:t xml:space="preserve">      /        </w:t>
      </w:r>
      <w:r>
        <w:rPr>
          <w:sz w:val="21"/>
        </w:rPr>
        <w:t>。</w:t>
      </w:r>
    </w:p>
    <w:p>
      <w:pPr>
        <w:pStyle w:val="null3"/>
        <w:ind w:firstLine="420"/>
        <w:jc w:val="both"/>
      </w:pPr>
      <w:r>
        <w:rPr>
          <w:sz w:val="21"/>
        </w:rPr>
        <w:t>预付款担保的形式为：</w:t>
      </w:r>
      <w:r>
        <w:rPr>
          <w:sz w:val="21"/>
          <w:u w:val="single"/>
        </w:rPr>
        <w:t xml:space="preserve">     /         </w:t>
      </w:r>
      <w:r>
        <w:rPr>
          <w:sz w:val="21"/>
        </w:rPr>
        <w:t>。</w:t>
      </w:r>
    </w:p>
    <w:p>
      <w:pPr>
        <w:pStyle w:val="null3"/>
        <w:ind w:firstLine="420"/>
        <w:jc w:val="both"/>
      </w:pPr>
      <w:r>
        <w:rPr>
          <w:sz w:val="21"/>
        </w:rPr>
        <w:t>12.3</w:t>
      </w:r>
      <w:r>
        <w:rPr>
          <w:sz w:val="21"/>
        </w:rPr>
        <w:t>计量</w:t>
      </w:r>
    </w:p>
    <w:p>
      <w:pPr>
        <w:pStyle w:val="null3"/>
        <w:ind w:firstLine="420"/>
        <w:jc w:val="both"/>
      </w:pPr>
      <w:r>
        <w:rPr>
          <w:sz w:val="21"/>
        </w:rPr>
        <w:t>12.3.1</w:t>
      </w:r>
      <w:r>
        <w:rPr>
          <w:sz w:val="21"/>
        </w:rPr>
        <w:t>计量原则</w:t>
      </w:r>
    </w:p>
    <w:p>
      <w:pPr>
        <w:pStyle w:val="null3"/>
        <w:ind w:firstLine="420"/>
        <w:jc w:val="both"/>
      </w:pPr>
      <w:r>
        <w:rPr>
          <w:sz w:val="21"/>
        </w:rPr>
        <w:t>工程量计算规则：</w:t>
      </w:r>
      <w:r>
        <w:rPr>
          <w:sz w:val="21"/>
          <w:u w:val="single"/>
        </w:rPr>
        <w:t xml:space="preserve">            </w:t>
      </w:r>
      <w:r>
        <w:rPr>
          <w:sz w:val="21"/>
        </w:rPr>
        <w:t>。</w:t>
      </w:r>
    </w:p>
    <w:p>
      <w:pPr>
        <w:pStyle w:val="null3"/>
        <w:ind w:firstLine="420"/>
        <w:jc w:val="both"/>
      </w:pPr>
      <w:r>
        <w:rPr>
          <w:sz w:val="21"/>
        </w:rPr>
        <w:t>12.3.2</w:t>
      </w:r>
      <w:r>
        <w:rPr>
          <w:sz w:val="21"/>
        </w:rPr>
        <w:t>计量周期</w:t>
      </w:r>
    </w:p>
    <w:p>
      <w:pPr>
        <w:pStyle w:val="null3"/>
        <w:ind w:firstLine="420"/>
        <w:jc w:val="both"/>
      </w:pPr>
      <w:r>
        <w:rPr>
          <w:sz w:val="21"/>
        </w:rPr>
        <w:t>关于计量周期的约定：</w:t>
      </w:r>
      <w:r>
        <w:rPr>
          <w:sz w:val="21"/>
          <w:u w:val="single"/>
        </w:rPr>
        <w:t xml:space="preserve">            </w:t>
      </w:r>
      <w:r>
        <w:rPr>
          <w:sz w:val="21"/>
        </w:rPr>
        <w:t>。</w:t>
      </w:r>
    </w:p>
    <w:p>
      <w:pPr>
        <w:pStyle w:val="null3"/>
        <w:ind w:firstLine="420"/>
        <w:jc w:val="both"/>
      </w:pPr>
      <w:r>
        <w:rPr>
          <w:sz w:val="21"/>
        </w:rPr>
        <w:t>12.3.3</w:t>
      </w:r>
      <w:r>
        <w:rPr>
          <w:sz w:val="21"/>
        </w:rPr>
        <w:t>单价合同的计量</w:t>
      </w:r>
    </w:p>
    <w:p>
      <w:pPr>
        <w:pStyle w:val="null3"/>
        <w:ind w:firstLine="420"/>
        <w:jc w:val="both"/>
      </w:pPr>
      <w:r>
        <w:rPr>
          <w:sz w:val="21"/>
        </w:rPr>
        <w:t>关于单价合同计量的约定：</w:t>
      </w:r>
      <w:r>
        <w:rPr>
          <w:sz w:val="21"/>
          <w:u w:val="single"/>
        </w:rPr>
        <w:t xml:space="preserve">      /        </w:t>
      </w:r>
      <w:r>
        <w:rPr>
          <w:sz w:val="21"/>
        </w:rPr>
        <w:t>。</w:t>
      </w:r>
    </w:p>
    <w:p>
      <w:pPr>
        <w:pStyle w:val="null3"/>
        <w:ind w:firstLine="420"/>
        <w:jc w:val="both"/>
      </w:pPr>
      <w:r>
        <w:rPr>
          <w:sz w:val="21"/>
        </w:rPr>
        <w:t>12.3.4</w:t>
      </w:r>
      <w:r>
        <w:rPr>
          <w:sz w:val="21"/>
        </w:rPr>
        <w:t>总价合同的计量</w:t>
      </w:r>
    </w:p>
    <w:p>
      <w:pPr>
        <w:pStyle w:val="null3"/>
        <w:ind w:firstLine="420"/>
        <w:jc w:val="both"/>
      </w:pPr>
      <w:r>
        <w:rPr>
          <w:sz w:val="21"/>
        </w:rPr>
        <w:t>关于总价合同计量的约定：</w:t>
      </w:r>
      <w:r>
        <w:rPr>
          <w:sz w:val="21"/>
          <w:u w:val="single"/>
        </w:rPr>
        <w:t xml:space="preserve">       /       </w:t>
      </w:r>
      <w:r>
        <w:rPr>
          <w:sz w:val="21"/>
        </w:rPr>
        <w:t>。</w:t>
      </w:r>
    </w:p>
    <w:p>
      <w:pPr>
        <w:pStyle w:val="null3"/>
        <w:ind w:firstLine="420"/>
        <w:jc w:val="both"/>
      </w:pPr>
      <w:r>
        <w:rPr>
          <w:sz w:val="21"/>
        </w:rPr>
        <w:t>12.3.5</w:t>
      </w:r>
      <w:r>
        <w:rPr>
          <w:sz w:val="21"/>
        </w:rPr>
        <w:t>总价合同采用支付分解表计量支付的，是否适用第</w:t>
      </w:r>
      <w:r>
        <w:rPr>
          <w:sz w:val="21"/>
        </w:rPr>
        <w:t>12.3.4</w:t>
      </w:r>
      <w:r>
        <w:rPr>
          <w:sz w:val="21"/>
        </w:rPr>
        <w:t>项〔总价合同的计量〕约定进行计量：</w:t>
      </w:r>
      <w:r>
        <w:rPr>
          <w:sz w:val="21"/>
          <w:u w:val="single"/>
        </w:rPr>
        <w:t xml:space="preserve">  /     </w:t>
      </w:r>
      <w:r>
        <w:rPr>
          <w:sz w:val="21"/>
        </w:rPr>
        <w:t>。</w:t>
      </w:r>
    </w:p>
    <w:p>
      <w:pPr>
        <w:pStyle w:val="null3"/>
        <w:ind w:firstLine="420"/>
        <w:jc w:val="both"/>
      </w:pPr>
      <w:r>
        <w:rPr>
          <w:sz w:val="21"/>
        </w:rPr>
        <w:t>12.3.6</w:t>
      </w:r>
      <w:r>
        <w:rPr>
          <w:sz w:val="21"/>
        </w:rPr>
        <w:t>其他价格形式合同的计量</w:t>
      </w:r>
    </w:p>
    <w:p>
      <w:pPr>
        <w:pStyle w:val="null3"/>
        <w:ind w:firstLine="420"/>
        <w:jc w:val="both"/>
      </w:pPr>
      <w:r>
        <w:rPr>
          <w:sz w:val="21"/>
        </w:rPr>
        <w:t>其他价格形式的计量方式和程序：</w:t>
      </w:r>
      <w:r>
        <w:rPr>
          <w:sz w:val="21"/>
          <w:u w:val="single"/>
        </w:rPr>
        <w:t xml:space="preserve">     /         </w:t>
      </w:r>
      <w:r>
        <w:rPr>
          <w:sz w:val="21"/>
        </w:rPr>
        <w:t>。</w:t>
      </w:r>
    </w:p>
    <w:p>
      <w:pPr>
        <w:pStyle w:val="null3"/>
        <w:ind w:firstLine="420"/>
        <w:jc w:val="both"/>
      </w:pPr>
      <w:r>
        <w:rPr>
          <w:sz w:val="21"/>
        </w:rPr>
        <w:t>12.4</w:t>
      </w:r>
      <w:r>
        <w:rPr>
          <w:sz w:val="21"/>
        </w:rPr>
        <w:t>工程进度款支付</w:t>
      </w:r>
    </w:p>
    <w:p>
      <w:pPr>
        <w:pStyle w:val="null3"/>
        <w:ind w:firstLine="420"/>
        <w:jc w:val="both"/>
      </w:pPr>
      <w:r>
        <w:rPr>
          <w:sz w:val="21"/>
        </w:rPr>
        <w:t>12.4.1</w:t>
      </w:r>
      <w:r>
        <w:rPr>
          <w:sz w:val="21"/>
        </w:rPr>
        <w:t>付款周期</w:t>
      </w:r>
    </w:p>
    <w:p>
      <w:pPr>
        <w:pStyle w:val="null3"/>
        <w:ind w:firstLine="420"/>
        <w:jc w:val="both"/>
      </w:pPr>
      <w:r>
        <w:rPr>
          <w:sz w:val="21"/>
        </w:rPr>
        <w:t>关于付款周期的约定：</w:t>
      </w:r>
      <w:r>
        <w:rPr>
          <w:sz w:val="21"/>
          <w:u w:val="single"/>
        </w:rPr>
        <w:t>按工程形象进度</w:t>
      </w:r>
      <w:r>
        <w:rPr>
          <w:sz w:val="21"/>
        </w:rPr>
        <w:t>。</w:t>
      </w:r>
    </w:p>
    <w:p>
      <w:pPr>
        <w:pStyle w:val="null3"/>
        <w:ind w:firstLine="420"/>
        <w:jc w:val="both"/>
      </w:pPr>
      <w:r>
        <w:rPr>
          <w:sz w:val="21"/>
        </w:rPr>
        <w:t>12.4.2</w:t>
      </w:r>
      <w:r>
        <w:rPr>
          <w:sz w:val="21"/>
        </w:rPr>
        <w:t>进度付款申请单的编制</w:t>
      </w:r>
    </w:p>
    <w:p>
      <w:pPr>
        <w:pStyle w:val="null3"/>
        <w:ind w:firstLine="420"/>
        <w:jc w:val="both"/>
      </w:pPr>
      <w:r>
        <w:rPr>
          <w:sz w:val="21"/>
        </w:rPr>
        <w:t>关于进度付款申请单编制的约定：</w:t>
      </w:r>
      <w:r>
        <w:rPr>
          <w:sz w:val="21"/>
          <w:u w:val="single"/>
        </w:rPr>
        <w:t>截至本次付款周期已完成工作对应的金额；</w:t>
      </w:r>
      <w:r>
        <w:rPr>
          <w:sz w:val="21"/>
        </w:rPr>
        <w:t xml:space="preserve"> </w:t>
      </w:r>
    </w:p>
    <w:p>
      <w:pPr>
        <w:pStyle w:val="null3"/>
        <w:ind w:firstLine="420"/>
        <w:jc w:val="both"/>
      </w:pPr>
      <w:r>
        <w:rPr>
          <w:sz w:val="21"/>
        </w:rPr>
        <w:t>12.4.3</w:t>
      </w:r>
      <w:r>
        <w:rPr>
          <w:sz w:val="21"/>
        </w:rPr>
        <w:t>进度付款申请单的提交</w:t>
      </w:r>
    </w:p>
    <w:p>
      <w:pPr>
        <w:pStyle w:val="null3"/>
        <w:ind w:firstLine="420"/>
        <w:jc w:val="both"/>
      </w:pPr>
      <w:r>
        <w:rPr>
          <w:sz w:val="21"/>
        </w:rPr>
        <w:t>（</w:t>
      </w:r>
      <w:r>
        <w:rPr>
          <w:sz w:val="21"/>
        </w:rPr>
        <w:t>1</w:t>
      </w:r>
      <w:r>
        <w:rPr>
          <w:sz w:val="21"/>
        </w:rPr>
        <w:t>）单价合同进度付款申请单提交的约定：</w:t>
      </w:r>
      <w:r>
        <w:rPr>
          <w:sz w:val="21"/>
          <w:u w:val="single"/>
        </w:rPr>
        <w:t xml:space="preserve">        /      </w:t>
      </w:r>
      <w:r>
        <w:rPr>
          <w:sz w:val="21"/>
        </w:rPr>
        <w:t>。</w:t>
      </w:r>
    </w:p>
    <w:p>
      <w:pPr>
        <w:pStyle w:val="null3"/>
        <w:ind w:firstLine="420"/>
        <w:jc w:val="both"/>
      </w:pPr>
      <w:r>
        <w:rPr>
          <w:sz w:val="21"/>
        </w:rPr>
        <w:t>（</w:t>
      </w:r>
      <w:r>
        <w:rPr>
          <w:sz w:val="21"/>
        </w:rPr>
        <w:t>2</w:t>
      </w:r>
      <w:r>
        <w:rPr>
          <w:sz w:val="21"/>
        </w:rPr>
        <w:t>）总价合同进度付款申请单提交的约定：</w:t>
      </w:r>
      <w:r>
        <w:rPr>
          <w:sz w:val="21"/>
          <w:u w:val="single"/>
        </w:rPr>
        <w:t xml:space="preserve">       /       </w:t>
      </w:r>
      <w:r>
        <w:rPr>
          <w:sz w:val="21"/>
        </w:rPr>
        <w:t>。</w:t>
      </w:r>
    </w:p>
    <w:p>
      <w:pPr>
        <w:pStyle w:val="null3"/>
        <w:ind w:firstLine="420"/>
        <w:jc w:val="both"/>
      </w:pPr>
      <w:r>
        <w:rPr>
          <w:sz w:val="21"/>
        </w:rPr>
        <w:t>（</w:t>
      </w:r>
      <w:r>
        <w:rPr>
          <w:sz w:val="21"/>
        </w:rPr>
        <w:t>3</w:t>
      </w:r>
      <w:r>
        <w:rPr>
          <w:sz w:val="21"/>
        </w:rPr>
        <w:t>）其他价格形式合同进度付款申请单提交的约定：</w:t>
      </w:r>
      <w:r>
        <w:rPr>
          <w:sz w:val="21"/>
          <w:u w:val="single"/>
        </w:rPr>
        <w:t xml:space="preserve">    /          </w:t>
      </w:r>
      <w:r>
        <w:rPr>
          <w:sz w:val="21"/>
        </w:rPr>
        <w:t>。</w:t>
      </w:r>
    </w:p>
    <w:p>
      <w:pPr>
        <w:pStyle w:val="null3"/>
        <w:ind w:firstLine="420"/>
        <w:jc w:val="both"/>
      </w:pPr>
      <w:r>
        <w:rPr>
          <w:sz w:val="21"/>
        </w:rPr>
        <w:t>12.4.4</w:t>
      </w:r>
      <w:r>
        <w:rPr>
          <w:sz w:val="21"/>
        </w:rPr>
        <w:t>进度款审核和支付</w:t>
      </w:r>
    </w:p>
    <w:p>
      <w:pPr>
        <w:pStyle w:val="null3"/>
        <w:ind w:firstLine="420"/>
        <w:jc w:val="both"/>
      </w:pPr>
      <w:r>
        <w:rPr>
          <w:sz w:val="21"/>
        </w:rPr>
        <w:t>（</w:t>
      </w:r>
      <w:r>
        <w:rPr>
          <w:sz w:val="21"/>
        </w:rPr>
        <w:t>1</w:t>
      </w:r>
      <w:r>
        <w:rPr>
          <w:sz w:val="21"/>
        </w:rPr>
        <w:t>）合同签订后</w:t>
      </w:r>
      <w:r>
        <w:rPr>
          <w:sz w:val="21"/>
        </w:rPr>
        <w:t>7</w:t>
      </w:r>
      <w:r>
        <w:rPr>
          <w:sz w:val="21"/>
        </w:rPr>
        <w:t>天内，发包人向承包人支付合同价的</w:t>
      </w:r>
      <w:r>
        <w:rPr>
          <w:sz w:val="21"/>
        </w:rPr>
        <w:t>30%</w:t>
      </w:r>
      <w:r>
        <w:rPr>
          <w:sz w:val="21"/>
        </w:rPr>
        <w:t>作为预付款</w:t>
      </w:r>
      <w:r>
        <w:rPr>
          <w:sz w:val="21"/>
        </w:rPr>
        <w:t>；</w:t>
      </w:r>
    </w:p>
    <w:p>
      <w:pPr>
        <w:pStyle w:val="null3"/>
        <w:ind w:firstLine="420"/>
        <w:jc w:val="both"/>
      </w:pPr>
      <w:r>
        <w:rPr>
          <w:sz w:val="21"/>
        </w:rPr>
        <w:t>（</w:t>
      </w:r>
      <w:r>
        <w:rPr>
          <w:sz w:val="21"/>
        </w:rPr>
        <w:t>2</w:t>
      </w:r>
      <w:r>
        <w:rPr>
          <w:sz w:val="21"/>
        </w:rPr>
        <w:t>）工程量完成至</w:t>
      </w:r>
      <w:r>
        <w:rPr>
          <w:sz w:val="21"/>
        </w:rPr>
        <w:t>6</w:t>
      </w:r>
      <w:r>
        <w:rPr>
          <w:sz w:val="21"/>
        </w:rPr>
        <w:t>0%</w:t>
      </w:r>
      <w:r>
        <w:rPr>
          <w:sz w:val="21"/>
        </w:rPr>
        <w:t>后</w:t>
      </w:r>
      <w:r>
        <w:rPr>
          <w:sz w:val="21"/>
        </w:rPr>
        <w:t>7</w:t>
      </w:r>
      <w:r>
        <w:rPr>
          <w:sz w:val="21"/>
        </w:rPr>
        <w:t>天内，发包人向承包人支付合同价的</w:t>
      </w:r>
      <w:r>
        <w:rPr>
          <w:sz w:val="21"/>
        </w:rPr>
        <w:t>3</w:t>
      </w:r>
      <w:r>
        <w:rPr>
          <w:sz w:val="21"/>
        </w:rPr>
        <w:t>0%</w:t>
      </w:r>
      <w:r>
        <w:rPr>
          <w:sz w:val="21"/>
        </w:rPr>
        <w:t>；</w:t>
      </w:r>
    </w:p>
    <w:p>
      <w:pPr>
        <w:pStyle w:val="null3"/>
        <w:ind w:firstLine="420"/>
        <w:jc w:val="both"/>
      </w:pPr>
      <w:r>
        <w:rPr>
          <w:sz w:val="21"/>
        </w:rPr>
        <w:t>（</w:t>
      </w:r>
      <w:r>
        <w:rPr>
          <w:sz w:val="21"/>
        </w:rPr>
        <w:t>3</w:t>
      </w:r>
      <w:r>
        <w:rPr>
          <w:sz w:val="21"/>
        </w:rPr>
        <w:t>）工程</w:t>
      </w:r>
      <w:r>
        <w:rPr>
          <w:sz w:val="21"/>
        </w:rPr>
        <w:t>竣工</w:t>
      </w:r>
      <w:r>
        <w:rPr>
          <w:sz w:val="21"/>
        </w:rPr>
        <w:t>验收合格且结算定案后</w:t>
      </w:r>
      <w:r>
        <w:rPr>
          <w:sz w:val="21"/>
        </w:rPr>
        <w:t>7</w:t>
      </w:r>
      <w:r>
        <w:rPr>
          <w:sz w:val="21"/>
        </w:rPr>
        <w:t>天内，发包人向承包人付清全部工程结算定案造价。</w:t>
      </w:r>
    </w:p>
    <w:p>
      <w:pPr>
        <w:pStyle w:val="null3"/>
        <w:ind w:firstLine="420"/>
        <w:jc w:val="both"/>
      </w:pPr>
      <w:r>
        <w:rPr>
          <w:sz w:val="21"/>
        </w:rPr>
        <w:t>注：最终结算定案造价以财政部门审核定案为准。上述款项的到位时间具体以财政局集中支付的办理时间或银行贷款审批支付的办理时间为准，承包人不得以此为由停工或索赔工期。</w:t>
      </w:r>
    </w:p>
    <w:p>
      <w:pPr>
        <w:pStyle w:val="null3"/>
        <w:ind w:firstLine="422"/>
        <w:jc w:val="left"/>
      </w:pPr>
      <w:r>
        <w:rPr>
          <w:sz w:val="21"/>
          <w:b/>
        </w:rPr>
        <w:t>13.</w:t>
      </w:r>
      <w:r>
        <w:rPr>
          <w:sz w:val="21"/>
          <w:b/>
        </w:rPr>
        <w:t>验收和工程试车</w:t>
      </w:r>
    </w:p>
    <w:p>
      <w:pPr>
        <w:pStyle w:val="null3"/>
        <w:ind w:firstLine="420"/>
        <w:jc w:val="both"/>
      </w:pPr>
      <w:r>
        <w:rPr>
          <w:sz w:val="21"/>
        </w:rPr>
        <w:t>13.1</w:t>
      </w:r>
      <w:r>
        <w:rPr>
          <w:sz w:val="21"/>
        </w:rPr>
        <w:t>分部分项工程验收</w:t>
      </w:r>
    </w:p>
    <w:p>
      <w:pPr>
        <w:pStyle w:val="null3"/>
        <w:ind w:firstLine="420"/>
        <w:jc w:val="both"/>
      </w:pPr>
      <w:r>
        <w:rPr>
          <w:sz w:val="21"/>
        </w:rPr>
        <w:t>13.1.2</w:t>
      </w:r>
      <w:r>
        <w:rPr>
          <w:sz w:val="21"/>
        </w:rPr>
        <w:t>监理人不能按时进行验收时，应提前</w:t>
      </w:r>
      <w:r>
        <w:rPr>
          <w:sz w:val="21"/>
          <w:u w:val="single"/>
        </w:rPr>
        <w:t xml:space="preserve"> 48</w:t>
      </w:r>
      <w:r>
        <w:rPr>
          <w:sz w:val="21"/>
        </w:rPr>
        <w:t>小时提交书面延期要求。</w:t>
      </w:r>
    </w:p>
    <w:p>
      <w:pPr>
        <w:pStyle w:val="null3"/>
        <w:ind w:firstLine="420"/>
        <w:jc w:val="both"/>
      </w:pPr>
      <w:r>
        <w:rPr>
          <w:sz w:val="21"/>
        </w:rPr>
        <w:t>关于延期最长不得超过：</w:t>
      </w:r>
      <w:r>
        <w:rPr>
          <w:sz w:val="21"/>
          <w:u w:val="single"/>
        </w:rPr>
        <w:t xml:space="preserve"> 24</w:t>
      </w:r>
      <w:r>
        <w:rPr>
          <w:sz w:val="21"/>
        </w:rPr>
        <w:t>小时。</w:t>
      </w:r>
    </w:p>
    <w:p>
      <w:pPr>
        <w:pStyle w:val="null3"/>
        <w:ind w:firstLine="420"/>
        <w:jc w:val="both"/>
      </w:pPr>
      <w:r>
        <w:rPr>
          <w:sz w:val="21"/>
        </w:rPr>
        <w:t>13.2</w:t>
      </w:r>
      <w:r>
        <w:rPr>
          <w:sz w:val="21"/>
        </w:rPr>
        <w:t>竣工验收</w:t>
      </w:r>
    </w:p>
    <w:p>
      <w:pPr>
        <w:pStyle w:val="null3"/>
        <w:ind w:firstLine="420"/>
        <w:jc w:val="both"/>
      </w:pPr>
      <w:r>
        <w:rPr>
          <w:sz w:val="21"/>
        </w:rPr>
        <w:t>13.2.2</w:t>
      </w:r>
      <w:r>
        <w:rPr>
          <w:sz w:val="21"/>
        </w:rPr>
        <w:t>竣工验收程序</w:t>
      </w:r>
    </w:p>
    <w:p>
      <w:pPr>
        <w:pStyle w:val="null3"/>
        <w:ind w:firstLine="420"/>
        <w:jc w:val="both"/>
      </w:pPr>
      <w:r>
        <w:rPr>
          <w:sz w:val="21"/>
        </w:rPr>
        <w:t>关于竣工验收程序的约定：</w:t>
      </w:r>
      <w:r>
        <w:rPr>
          <w:sz w:val="21"/>
          <w:u w:val="single"/>
        </w:rPr>
        <w:t>按通用条款执行</w:t>
      </w:r>
      <w:r>
        <w:rPr>
          <w:sz w:val="21"/>
        </w:rPr>
        <w:t>。</w:t>
      </w:r>
    </w:p>
    <w:p>
      <w:pPr>
        <w:pStyle w:val="null3"/>
        <w:ind w:firstLine="420"/>
        <w:jc w:val="both"/>
      </w:pPr>
      <w:r>
        <w:rPr>
          <w:sz w:val="21"/>
        </w:rPr>
        <w:t>发包人不按照本项约定组织竣工验收、颁发工程接收证书的违约金的计算方法：</w:t>
      </w:r>
      <w:r>
        <w:rPr>
          <w:sz w:val="21"/>
          <w:u w:val="single"/>
        </w:rPr>
        <w:t xml:space="preserve">   /   </w:t>
      </w:r>
      <w:r>
        <w:rPr>
          <w:sz w:val="21"/>
        </w:rPr>
        <w:t>。</w:t>
      </w:r>
    </w:p>
    <w:p>
      <w:pPr>
        <w:pStyle w:val="null3"/>
        <w:ind w:firstLine="420"/>
        <w:jc w:val="both"/>
      </w:pPr>
      <w:r>
        <w:rPr>
          <w:sz w:val="21"/>
        </w:rPr>
        <w:t>13.2.5</w:t>
      </w:r>
      <w:r>
        <w:rPr>
          <w:sz w:val="21"/>
        </w:rPr>
        <w:t>移交、接收全部与部分工程</w:t>
      </w:r>
    </w:p>
    <w:p>
      <w:pPr>
        <w:pStyle w:val="null3"/>
        <w:ind w:firstLine="420"/>
        <w:jc w:val="both"/>
      </w:pPr>
      <w:r>
        <w:rPr>
          <w:sz w:val="21"/>
        </w:rPr>
        <w:t>承包人向发包人移交工程的期限：</w:t>
      </w:r>
      <w:r>
        <w:rPr>
          <w:sz w:val="21"/>
          <w:u w:val="single"/>
        </w:rPr>
        <w:t>按通用条款执行</w:t>
      </w:r>
      <w:r>
        <w:rPr>
          <w:sz w:val="21"/>
        </w:rPr>
        <w:t>。</w:t>
      </w:r>
    </w:p>
    <w:p>
      <w:pPr>
        <w:pStyle w:val="null3"/>
        <w:ind w:firstLine="420"/>
        <w:jc w:val="both"/>
      </w:pPr>
      <w:r>
        <w:rPr>
          <w:sz w:val="21"/>
        </w:rPr>
        <w:t>发包人未按本合同约定接收全部或部分工程的，违约金的计算方法为：</w:t>
      </w:r>
      <w:r>
        <w:rPr>
          <w:sz w:val="21"/>
          <w:u w:val="single"/>
        </w:rPr>
        <w:t xml:space="preserve">   /   </w:t>
      </w:r>
      <w:r>
        <w:rPr>
          <w:sz w:val="21"/>
        </w:rPr>
        <w:t>。</w:t>
      </w:r>
    </w:p>
    <w:p>
      <w:pPr>
        <w:pStyle w:val="null3"/>
        <w:ind w:firstLine="420"/>
        <w:jc w:val="both"/>
      </w:pPr>
      <w:r>
        <w:rPr>
          <w:sz w:val="21"/>
        </w:rPr>
        <w:t>承包人未按时移交工程的，违约金的计算方法为：</w:t>
      </w:r>
      <w:r>
        <w:rPr>
          <w:sz w:val="21"/>
          <w:u w:val="single"/>
        </w:rPr>
        <w:t>按工期延误进行罚款，每天罚款</w:t>
      </w:r>
      <w:r>
        <w:rPr>
          <w:sz w:val="21"/>
          <w:u w:val="single"/>
        </w:rPr>
        <w:t>2000</w:t>
      </w:r>
      <w:r>
        <w:rPr>
          <w:sz w:val="21"/>
          <w:u w:val="single"/>
        </w:rPr>
        <w:t>元，最高罚款不超过合同价款的</w:t>
      </w:r>
      <w:r>
        <w:rPr>
          <w:sz w:val="21"/>
          <w:u w:val="single"/>
        </w:rPr>
        <w:t>5%</w:t>
      </w:r>
      <w:r>
        <w:rPr>
          <w:sz w:val="21"/>
        </w:rPr>
        <w:t>。</w:t>
      </w:r>
    </w:p>
    <w:p>
      <w:pPr>
        <w:pStyle w:val="null3"/>
        <w:ind w:firstLine="420"/>
        <w:jc w:val="both"/>
      </w:pPr>
      <w:r>
        <w:rPr>
          <w:sz w:val="21"/>
        </w:rPr>
        <w:t>13.3</w:t>
      </w:r>
      <w:r>
        <w:rPr>
          <w:sz w:val="21"/>
        </w:rPr>
        <w:t>工程试车</w:t>
      </w:r>
    </w:p>
    <w:p>
      <w:pPr>
        <w:pStyle w:val="null3"/>
        <w:ind w:firstLine="420"/>
        <w:jc w:val="both"/>
      </w:pPr>
      <w:r>
        <w:rPr>
          <w:sz w:val="21"/>
        </w:rPr>
        <w:t>13.3.1</w:t>
      </w:r>
      <w:r>
        <w:rPr>
          <w:sz w:val="21"/>
        </w:rPr>
        <w:t>试车程序</w:t>
      </w:r>
    </w:p>
    <w:p>
      <w:pPr>
        <w:pStyle w:val="null3"/>
        <w:ind w:firstLine="420"/>
        <w:jc w:val="both"/>
      </w:pPr>
      <w:r>
        <w:rPr>
          <w:sz w:val="21"/>
        </w:rPr>
        <w:t>工程试车内容：</w:t>
      </w:r>
      <w:r>
        <w:rPr>
          <w:sz w:val="21"/>
          <w:u w:val="single"/>
        </w:rPr>
        <w:t xml:space="preserve">   /   </w:t>
      </w:r>
      <w:r>
        <w:rPr>
          <w:sz w:val="21"/>
        </w:rPr>
        <w:t>。</w:t>
      </w:r>
    </w:p>
    <w:p>
      <w:pPr>
        <w:pStyle w:val="null3"/>
        <w:ind w:firstLine="420"/>
        <w:jc w:val="both"/>
      </w:pPr>
      <w:r>
        <w:rPr>
          <w:sz w:val="21"/>
        </w:rPr>
        <w:t>（</w:t>
      </w:r>
      <w:r>
        <w:rPr>
          <w:sz w:val="21"/>
        </w:rPr>
        <w:t>1</w:t>
      </w:r>
      <w:r>
        <w:rPr>
          <w:sz w:val="21"/>
        </w:rPr>
        <w:t>）单机无负荷试车费用由</w:t>
      </w:r>
      <w:r>
        <w:rPr>
          <w:sz w:val="21"/>
          <w:u w:val="single"/>
        </w:rPr>
        <w:t xml:space="preserve">   /   </w:t>
      </w:r>
      <w:r>
        <w:rPr>
          <w:sz w:val="21"/>
        </w:rPr>
        <w:t>承担；</w:t>
      </w:r>
    </w:p>
    <w:p>
      <w:pPr>
        <w:pStyle w:val="null3"/>
        <w:ind w:firstLine="420"/>
        <w:jc w:val="both"/>
      </w:pPr>
      <w:r>
        <w:rPr>
          <w:sz w:val="21"/>
        </w:rPr>
        <w:t>（</w:t>
      </w:r>
      <w:r>
        <w:rPr>
          <w:sz w:val="21"/>
        </w:rPr>
        <w:t>2</w:t>
      </w:r>
      <w:r>
        <w:rPr>
          <w:sz w:val="21"/>
        </w:rPr>
        <w:t>）无负荷联动试车费用由</w:t>
      </w:r>
      <w:r>
        <w:rPr>
          <w:sz w:val="21"/>
          <w:u w:val="single"/>
        </w:rPr>
        <w:t xml:space="preserve">   /   </w:t>
      </w:r>
      <w:r>
        <w:rPr>
          <w:sz w:val="21"/>
        </w:rPr>
        <w:t>承担。</w:t>
      </w:r>
    </w:p>
    <w:p>
      <w:pPr>
        <w:pStyle w:val="null3"/>
        <w:ind w:firstLine="420"/>
        <w:jc w:val="both"/>
      </w:pPr>
      <w:r>
        <w:rPr>
          <w:sz w:val="21"/>
        </w:rPr>
        <w:t>13.3.3</w:t>
      </w:r>
      <w:r>
        <w:rPr>
          <w:sz w:val="21"/>
        </w:rPr>
        <w:t>投料试车</w:t>
      </w:r>
    </w:p>
    <w:p>
      <w:pPr>
        <w:pStyle w:val="null3"/>
        <w:ind w:firstLine="420"/>
        <w:jc w:val="both"/>
      </w:pPr>
      <w:r>
        <w:rPr>
          <w:sz w:val="21"/>
        </w:rPr>
        <w:t>关于投料试车相关事项的约定：</w:t>
      </w:r>
      <w:r>
        <w:rPr>
          <w:sz w:val="21"/>
          <w:u w:val="single"/>
        </w:rPr>
        <w:t xml:space="preserve">  /    </w:t>
      </w:r>
      <w:r>
        <w:rPr>
          <w:sz w:val="21"/>
        </w:rPr>
        <w:t>。</w:t>
      </w:r>
    </w:p>
    <w:p>
      <w:pPr>
        <w:pStyle w:val="null3"/>
        <w:ind w:firstLine="420"/>
        <w:jc w:val="both"/>
      </w:pPr>
      <w:r>
        <w:rPr>
          <w:sz w:val="21"/>
        </w:rPr>
        <w:t>13.6</w:t>
      </w:r>
      <w:r>
        <w:rPr>
          <w:sz w:val="21"/>
        </w:rPr>
        <w:t>竣工退场</w:t>
      </w:r>
    </w:p>
    <w:p>
      <w:pPr>
        <w:pStyle w:val="null3"/>
        <w:ind w:firstLine="420"/>
        <w:jc w:val="both"/>
      </w:pPr>
      <w:r>
        <w:rPr>
          <w:sz w:val="21"/>
        </w:rPr>
        <w:t>13.6.1</w:t>
      </w:r>
      <w:r>
        <w:rPr>
          <w:sz w:val="21"/>
        </w:rPr>
        <w:t>竣工退场</w:t>
      </w:r>
    </w:p>
    <w:p>
      <w:pPr>
        <w:pStyle w:val="null3"/>
        <w:ind w:firstLine="420"/>
        <w:jc w:val="both"/>
      </w:pPr>
      <w:r>
        <w:rPr>
          <w:sz w:val="21"/>
        </w:rPr>
        <w:t>承包人完成竣工退场的期限：</w:t>
      </w:r>
      <w:r>
        <w:rPr>
          <w:sz w:val="21"/>
          <w:u w:val="single"/>
        </w:rPr>
        <w:t>竣工验收合格后</w:t>
      </w:r>
      <w:r>
        <w:rPr>
          <w:sz w:val="21"/>
          <w:u w:val="single"/>
        </w:rPr>
        <w:t>7</w:t>
      </w:r>
      <w:r>
        <w:rPr>
          <w:sz w:val="21"/>
          <w:u w:val="single"/>
        </w:rPr>
        <w:t>天内</w:t>
      </w:r>
      <w:r>
        <w:rPr>
          <w:sz w:val="21"/>
        </w:rPr>
        <w:t>。</w:t>
      </w:r>
    </w:p>
    <w:p>
      <w:pPr>
        <w:pStyle w:val="null3"/>
        <w:ind w:firstLine="422"/>
        <w:jc w:val="left"/>
      </w:pPr>
      <w:r>
        <w:rPr>
          <w:sz w:val="21"/>
          <w:b/>
        </w:rPr>
        <w:t>14.</w:t>
      </w:r>
      <w:r>
        <w:rPr>
          <w:sz w:val="21"/>
          <w:b/>
        </w:rPr>
        <w:t>竣工结算</w:t>
      </w:r>
    </w:p>
    <w:p>
      <w:pPr>
        <w:pStyle w:val="null3"/>
        <w:ind w:firstLine="420"/>
        <w:jc w:val="both"/>
      </w:pPr>
      <w:r>
        <w:rPr>
          <w:sz w:val="21"/>
        </w:rPr>
        <w:t>14.1</w:t>
      </w:r>
      <w:r>
        <w:rPr>
          <w:sz w:val="21"/>
        </w:rPr>
        <w:t>竣工结算申请</w:t>
      </w:r>
    </w:p>
    <w:p>
      <w:pPr>
        <w:pStyle w:val="null3"/>
        <w:ind w:firstLine="420"/>
        <w:jc w:val="both"/>
      </w:pPr>
      <w:r>
        <w:rPr>
          <w:sz w:val="21"/>
        </w:rPr>
        <w:t>承包人提交竣工结算申请单的期限：</w:t>
      </w:r>
      <w:r>
        <w:rPr>
          <w:sz w:val="21"/>
          <w:u w:val="single"/>
        </w:rPr>
        <w:t>按通用条款执行</w:t>
      </w:r>
      <w:r>
        <w:rPr>
          <w:sz w:val="21"/>
        </w:rPr>
        <w:t>。</w:t>
      </w:r>
    </w:p>
    <w:p>
      <w:pPr>
        <w:pStyle w:val="null3"/>
        <w:ind w:firstLine="420"/>
        <w:jc w:val="both"/>
      </w:pPr>
      <w:r>
        <w:rPr>
          <w:sz w:val="21"/>
        </w:rPr>
        <w:t>竣工结算申请单应包括的内容：</w:t>
      </w:r>
      <w:r>
        <w:rPr>
          <w:sz w:val="21"/>
          <w:u w:val="single"/>
        </w:rPr>
        <w:t>按《建设工程工程量清单计价规范》（</w:t>
      </w:r>
      <w:r>
        <w:rPr>
          <w:sz w:val="21"/>
          <w:u w:val="single"/>
        </w:rPr>
        <w:t>GB50500-2013</w:t>
      </w:r>
      <w:r>
        <w:rPr>
          <w:sz w:val="21"/>
          <w:u w:val="single"/>
        </w:rPr>
        <w:t>）的有关规定执行</w:t>
      </w:r>
      <w:r>
        <w:rPr>
          <w:sz w:val="21"/>
        </w:rPr>
        <w:t>。</w:t>
      </w:r>
    </w:p>
    <w:p>
      <w:pPr>
        <w:pStyle w:val="null3"/>
        <w:ind w:firstLine="420"/>
        <w:jc w:val="both"/>
      </w:pPr>
      <w:r>
        <w:rPr>
          <w:sz w:val="21"/>
        </w:rPr>
        <w:t>14.2</w:t>
      </w:r>
      <w:r>
        <w:rPr>
          <w:sz w:val="21"/>
        </w:rPr>
        <w:t>竣工结算审核</w:t>
      </w:r>
    </w:p>
    <w:p>
      <w:pPr>
        <w:pStyle w:val="null3"/>
        <w:ind w:firstLine="420"/>
        <w:jc w:val="both"/>
      </w:pPr>
      <w:r>
        <w:rPr>
          <w:sz w:val="21"/>
        </w:rPr>
        <w:t>发包人审批竣工付款申请单的期限：</w:t>
      </w:r>
      <w:r>
        <w:rPr>
          <w:sz w:val="21"/>
          <w:u w:val="single"/>
        </w:rPr>
        <w:t>按通用条款执行</w:t>
      </w:r>
      <w:r>
        <w:rPr>
          <w:sz w:val="21"/>
        </w:rPr>
        <w:t>。</w:t>
      </w:r>
    </w:p>
    <w:p>
      <w:pPr>
        <w:pStyle w:val="null3"/>
        <w:ind w:firstLine="420"/>
        <w:jc w:val="both"/>
      </w:pPr>
      <w:r>
        <w:rPr>
          <w:sz w:val="21"/>
        </w:rPr>
        <w:t>发包人完成竣工付款的期限：</w:t>
      </w:r>
      <w:r>
        <w:rPr>
          <w:sz w:val="21"/>
          <w:u w:val="single"/>
        </w:rPr>
        <w:t>结算审核定案完成</w:t>
      </w:r>
      <w:r>
        <w:rPr>
          <w:sz w:val="21"/>
          <w:u w:val="single"/>
        </w:rPr>
        <w:t>15</w:t>
      </w:r>
      <w:r>
        <w:rPr>
          <w:sz w:val="21"/>
          <w:u w:val="single"/>
        </w:rPr>
        <w:t>日内</w:t>
      </w:r>
      <w:r>
        <w:rPr>
          <w:sz w:val="21"/>
        </w:rPr>
        <w:t>。</w:t>
      </w:r>
    </w:p>
    <w:p>
      <w:pPr>
        <w:pStyle w:val="null3"/>
        <w:ind w:firstLine="420"/>
        <w:jc w:val="both"/>
      </w:pPr>
      <w:r>
        <w:rPr>
          <w:sz w:val="21"/>
        </w:rPr>
        <w:t>关于竣工付款证书异议部分复核的方式和程序：</w:t>
      </w:r>
      <w:r>
        <w:rPr>
          <w:sz w:val="21"/>
          <w:u w:val="single"/>
        </w:rPr>
        <w:t xml:space="preserve">   /   </w:t>
      </w:r>
      <w:r>
        <w:rPr>
          <w:sz w:val="21"/>
        </w:rPr>
        <w:t>。</w:t>
      </w:r>
    </w:p>
    <w:p>
      <w:pPr>
        <w:pStyle w:val="null3"/>
        <w:ind w:firstLine="420"/>
        <w:jc w:val="both"/>
      </w:pPr>
      <w:r>
        <w:rPr>
          <w:sz w:val="21"/>
        </w:rPr>
        <w:t>14.4</w:t>
      </w:r>
      <w:r>
        <w:rPr>
          <w:sz w:val="21"/>
        </w:rPr>
        <w:t>最终结清</w:t>
      </w:r>
    </w:p>
    <w:p>
      <w:pPr>
        <w:pStyle w:val="null3"/>
        <w:ind w:firstLine="420"/>
        <w:jc w:val="both"/>
      </w:pPr>
      <w:r>
        <w:rPr>
          <w:sz w:val="21"/>
        </w:rPr>
        <w:t>14.4.1</w:t>
      </w:r>
      <w:r>
        <w:rPr>
          <w:sz w:val="21"/>
        </w:rPr>
        <w:t>最终结清申请单</w:t>
      </w:r>
    </w:p>
    <w:p>
      <w:pPr>
        <w:pStyle w:val="null3"/>
        <w:ind w:firstLine="420"/>
        <w:jc w:val="both"/>
      </w:pPr>
      <w:r>
        <w:rPr>
          <w:sz w:val="21"/>
        </w:rPr>
        <w:t>承包人提交最终结清申请单的份数：</w:t>
      </w:r>
      <w:r>
        <w:rPr>
          <w:sz w:val="21"/>
          <w:u w:val="single"/>
        </w:rPr>
        <w:t xml:space="preserve">      </w:t>
      </w:r>
      <w:r>
        <w:rPr>
          <w:sz w:val="21"/>
        </w:rPr>
        <w:t>。</w:t>
      </w:r>
    </w:p>
    <w:p>
      <w:pPr>
        <w:pStyle w:val="null3"/>
        <w:ind w:firstLine="420"/>
        <w:jc w:val="both"/>
      </w:pPr>
      <w:r>
        <w:rPr>
          <w:sz w:val="21"/>
        </w:rPr>
        <w:t>承包人提交最终结算申请单的期限：</w:t>
      </w:r>
      <w:r>
        <w:rPr>
          <w:sz w:val="21"/>
          <w:u w:val="single"/>
        </w:rPr>
        <w:t xml:space="preserve">      </w:t>
      </w:r>
      <w:r>
        <w:rPr>
          <w:sz w:val="21"/>
        </w:rPr>
        <w:t>。</w:t>
      </w:r>
    </w:p>
    <w:p>
      <w:pPr>
        <w:pStyle w:val="null3"/>
        <w:ind w:firstLine="420"/>
        <w:jc w:val="both"/>
      </w:pPr>
      <w:r>
        <w:rPr>
          <w:sz w:val="21"/>
        </w:rPr>
        <w:t>14.4.2</w:t>
      </w:r>
      <w:r>
        <w:rPr>
          <w:sz w:val="21"/>
        </w:rPr>
        <w:t>最终结清证书和支付</w:t>
      </w:r>
    </w:p>
    <w:p>
      <w:pPr>
        <w:pStyle w:val="null3"/>
        <w:ind w:firstLine="420"/>
        <w:jc w:val="both"/>
      </w:pPr>
      <w:r>
        <w:rPr>
          <w:sz w:val="21"/>
        </w:rPr>
        <w:t>（</w:t>
      </w:r>
      <w:r>
        <w:rPr>
          <w:sz w:val="21"/>
        </w:rPr>
        <w:t>1</w:t>
      </w:r>
      <w:r>
        <w:rPr>
          <w:sz w:val="21"/>
        </w:rPr>
        <w:t>）发包人完成最终结清申请单的审批并颁发最终结清证书的期限：</w:t>
      </w:r>
      <w:r>
        <w:rPr>
          <w:sz w:val="21"/>
          <w:u w:val="single"/>
        </w:rPr>
        <w:t xml:space="preserve">      </w:t>
      </w:r>
      <w:r>
        <w:rPr>
          <w:sz w:val="21"/>
        </w:rPr>
        <w:t>。</w:t>
      </w:r>
    </w:p>
    <w:p>
      <w:pPr>
        <w:pStyle w:val="null3"/>
        <w:ind w:firstLine="420"/>
        <w:jc w:val="both"/>
      </w:pPr>
      <w:r>
        <w:rPr>
          <w:sz w:val="21"/>
        </w:rPr>
        <w:t>（</w:t>
      </w:r>
      <w:r>
        <w:rPr>
          <w:sz w:val="21"/>
        </w:rPr>
        <w:t>2</w:t>
      </w:r>
      <w:r>
        <w:rPr>
          <w:sz w:val="21"/>
        </w:rPr>
        <w:t>）发包人完成支付的期限：</w:t>
      </w:r>
      <w:r>
        <w:rPr>
          <w:sz w:val="21"/>
          <w:u w:val="single"/>
        </w:rPr>
        <w:t xml:space="preserve">      </w:t>
      </w:r>
      <w:r>
        <w:rPr>
          <w:sz w:val="21"/>
        </w:rPr>
        <w:t>。</w:t>
      </w:r>
    </w:p>
    <w:p>
      <w:pPr>
        <w:pStyle w:val="null3"/>
        <w:ind w:firstLine="422"/>
        <w:jc w:val="left"/>
      </w:pPr>
      <w:r>
        <w:rPr>
          <w:sz w:val="21"/>
          <w:b/>
        </w:rPr>
        <w:t>15.</w:t>
      </w:r>
      <w:r>
        <w:rPr>
          <w:sz w:val="21"/>
          <w:b/>
        </w:rPr>
        <w:t>缺陷责任期与保修</w:t>
      </w:r>
    </w:p>
    <w:p>
      <w:pPr>
        <w:pStyle w:val="null3"/>
        <w:ind w:firstLine="420"/>
        <w:jc w:val="both"/>
      </w:pPr>
      <w:r>
        <w:rPr>
          <w:sz w:val="21"/>
        </w:rPr>
        <w:t>15.2</w:t>
      </w:r>
      <w:r>
        <w:rPr>
          <w:sz w:val="21"/>
        </w:rPr>
        <w:t>缺陷责任期</w:t>
      </w:r>
    </w:p>
    <w:p>
      <w:pPr>
        <w:pStyle w:val="null3"/>
        <w:ind w:firstLine="420"/>
        <w:jc w:val="both"/>
      </w:pPr>
      <w:r>
        <w:rPr>
          <w:sz w:val="21"/>
        </w:rPr>
        <w:t>缺陷责任期的具体期限：</w:t>
      </w:r>
      <w:r>
        <w:rPr>
          <w:sz w:val="21"/>
          <w:u w:val="single"/>
        </w:rPr>
        <w:t>2</w:t>
      </w:r>
      <w:r>
        <w:rPr>
          <w:sz w:val="21"/>
          <w:u w:val="single"/>
        </w:rPr>
        <w:t>年</w:t>
      </w:r>
      <w:r>
        <w:rPr>
          <w:sz w:val="21"/>
        </w:rPr>
        <w:t>。</w:t>
      </w:r>
    </w:p>
    <w:p>
      <w:pPr>
        <w:pStyle w:val="null3"/>
        <w:ind w:firstLine="420"/>
        <w:jc w:val="both"/>
      </w:pPr>
      <w:r>
        <w:rPr>
          <w:sz w:val="21"/>
        </w:rPr>
        <w:t>15.3</w:t>
      </w:r>
      <w:r>
        <w:rPr>
          <w:sz w:val="21"/>
        </w:rPr>
        <w:t>质量保证金</w:t>
      </w:r>
    </w:p>
    <w:p>
      <w:pPr>
        <w:pStyle w:val="null3"/>
        <w:ind w:firstLine="420"/>
        <w:jc w:val="both"/>
      </w:pPr>
      <w:r>
        <w:rPr>
          <w:sz w:val="21"/>
        </w:rPr>
        <w:t>关于是否扣留质量保证金的约定：扣留质量保证金。</w:t>
      </w:r>
    </w:p>
    <w:p>
      <w:pPr>
        <w:pStyle w:val="null3"/>
        <w:ind w:firstLine="420"/>
        <w:jc w:val="both"/>
      </w:pPr>
      <w:r>
        <w:rPr>
          <w:sz w:val="21"/>
        </w:rPr>
        <w:t>15.3.1</w:t>
      </w:r>
      <w:r>
        <w:rPr>
          <w:sz w:val="21"/>
        </w:rPr>
        <w:t>承包人提供质量保证金的方式</w:t>
      </w:r>
    </w:p>
    <w:p>
      <w:pPr>
        <w:pStyle w:val="null3"/>
        <w:ind w:firstLine="420"/>
        <w:jc w:val="both"/>
      </w:pPr>
      <w:r>
        <w:rPr>
          <w:sz w:val="21"/>
        </w:rPr>
        <w:t>质量保证金采用以下第</w:t>
      </w:r>
      <w:r>
        <w:rPr>
          <w:sz w:val="21"/>
          <w:u w:val="single"/>
        </w:rPr>
        <w:t xml:space="preserve"> 1</w:t>
      </w:r>
      <w:r>
        <w:rPr>
          <w:sz w:val="21"/>
        </w:rPr>
        <w:t>种方式：</w:t>
      </w:r>
    </w:p>
    <w:p>
      <w:pPr>
        <w:pStyle w:val="null3"/>
        <w:ind w:firstLine="420"/>
        <w:jc w:val="both"/>
      </w:pPr>
      <w:r>
        <w:rPr>
          <w:sz w:val="21"/>
        </w:rPr>
        <w:t>（</w:t>
      </w:r>
      <w:r>
        <w:rPr>
          <w:sz w:val="21"/>
        </w:rPr>
        <w:t>1</w:t>
      </w:r>
      <w:r>
        <w:rPr>
          <w:sz w:val="21"/>
        </w:rPr>
        <w:t>）质量保证金保函：</w:t>
      </w:r>
      <w:r>
        <w:rPr>
          <w:sz w:val="21"/>
          <w:u w:val="single"/>
        </w:rPr>
        <w:t>工程质量保证金为项目结算造价的</w:t>
      </w:r>
      <w:r>
        <w:rPr>
          <w:sz w:val="21"/>
          <w:u w:val="single"/>
        </w:rPr>
        <w:t>3%</w:t>
      </w:r>
      <w:r>
        <w:rPr>
          <w:sz w:val="21"/>
          <w:u w:val="single"/>
        </w:rPr>
        <w:t>，采用保函的形式提交（保函以四大银行之一出具：中国银行、工商银行、农业银行、建设银行，或担保公司出具），保函有效期自竣工验收合格之日起不得少于</w:t>
      </w:r>
      <w:r>
        <w:rPr>
          <w:sz w:val="21"/>
          <w:u w:val="single"/>
        </w:rPr>
        <w:t>2</w:t>
      </w:r>
      <w:r>
        <w:rPr>
          <w:sz w:val="21"/>
          <w:u w:val="single"/>
        </w:rPr>
        <w:t>年。质量保证金由承包人在项目定案结算后申请付款时提供，发包人在保修期满后</w:t>
      </w:r>
      <w:r>
        <w:rPr>
          <w:sz w:val="21"/>
          <w:u w:val="single"/>
        </w:rPr>
        <w:t>10</w:t>
      </w:r>
      <w:r>
        <w:rPr>
          <w:sz w:val="21"/>
          <w:u w:val="single"/>
        </w:rPr>
        <w:t>个工作日内退还（不计息）</w:t>
      </w:r>
      <w:r>
        <w:rPr>
          <w:sz w:val="21"/>
        </w:rPr>
        <w:t>；</w:t>
      </w:r>
    </w:p>
    <w:p>
      <w:pPr>
        <w:pStyle w:val="null3"/>
        <w:ind w:firstLine="420"/>
        <w:jc w:val="both"/>
      </w:pPr>
      <w:r>
        <w:rPr>
          <w:sz w:val="21"/>
        </w:rPr>
        <w:t>（</w:t>
      </w:r>
      <w:r>
        <w:rPr>
          <w:sz w:val="21"/>
        </w:rPr>
        <w:t>2</w:t>
      </w:r>
      <w:r>
        <w:rPr>
          <w:sz w:val="21"/>
        </w:rPr>
        <w:t>）相应比例的工程款，保证金额为：</w:t>
      </w:r>
      <w:r>
        <w:rPr>
          <w:sz w:val="21"/>
          <w:u w:val="single"/>
        </w:rPr>
        <w:t xml:space="preserve">                </w:t>
      </w:r>
      <w:r>
        <w:rPr>
          <w:sz w:val="21"/>
        </w:rPr>
        <w:t>；</w:t>
      </w:r>
    </w:p>
    <w:p>
      <w:pPr>
        <w:pStyle w:val="null3"/>
        <w:ind w:firstLine="420"/>
        <w:jc w:val="both"/>
      </w:pPr>
      <w:r>
        <w:rPr>
          <w:sz w:val="21"/>
        </w:rPr>
        <w:t>（</w:t>
      </w:r>
      <w:r>
        <w:rPr>
          <w:sz w:val="21"/>
        </w:rPr>
        <w:t>3</w:t>
      </w:r>
      <w:r>
        <w:rPr>
          <w:sz w:val="21"/>
        </w:rPr>
        <w:t>）其他方式：</w:t>
      </w:r>
      <w:r>
        <w:rPr>
          <w:sz w:val="21"/>
          <w:u w:val="single"/>
        </w:rPr>
        <w:t xml:space="preserve">                        </w:t>
      </w:r>
      <w:r>
        <w:rPr>
          <w:sz w:val="21"/>
        </w:rPr>
        <w:t>。</w:t>
      </w:r>
    </w:p>
    <w:p>
      <w:pPr>
        <w:pStyle w:val="null3"/>
        <w:ind w:firstLine="420"/>
        <w:jc w:val="both"/>
      </w:pPr>
      <w:r>
        <w:rPr>
          <w:sz w:val="21"/>
        </w:rPr>
        <w:t>15.3.2</w:t>
      </w:r>
      <w:r>
        <w:rPr>
          <w:sz w:val="21"/>
        </w:rPr>
        <w:t>质量保证金的扣留</w:t>
      </w:r>
    </w:p>
    <w:p>
      <w:pPr>
        <w:pStyle w:val="null3"/>
        <w:ind w:firstLine="420"/>
        <w:jc w:val="both"/>
      </w:pPr>
      <w:r>
        <w:rPr>
          <w:sz w:val="21"/>
        </w:rPr>
        <w:t>质量保证金的扣留采取以下第</w:t>
      </w:r>
      <w:r>
        <w:rPr>
          <w:sz w:val="21"/>
          <w:u w:val="single"/>
        </w:rPr>
        <w:t xml:space="preserve"> 3</w:t>
      </w:r>
      <w:r>
        <w:rPr>
          <w:sz w:val="21"/>
        </w:rPr>
        <w:t>种方式：</w:t>
      </w:r>
    </w:p>
    <w:p>
      <w:pPr>
        <w:pStyle w:val="null3"/>
        <w:ind w:firstLine="420"/>
        <w:jc w:val="both"/>
      </w:pPr>
      <w:r>
        <w:rPr>
          <w:sz w:val="21"/>
        </w:rPr>
        <w:t>（</w:t>
      </w:r>
      <w:r>
        <w:rPr>
          <w:sz w:val="21"/>
        </w:rPr>
        <w:t>1</w:t>
      </w:r>
      <w:r>
        <w:rPr>
          <w:sz w:val="21"/>
        </w:rPr>
        <w:t>）在支付工程进度款时逐次扣留，在此情形下，质量保证金的计算基数不包括预付款的支付、扣回以及价格调整的金额；</w:t>
      </w:r>
    </w:p>
    <w:p>
      <w:pPr>
        <w:pStyle w:val="null3"/>
        <w:ind w:firstLine="420"/>
        <w:jc w:val="both"/>
      </w:pPr>
      <w:r>
        <w:rPr>
          <w:sz w:val="21"/>
        </w:rPr>
        <w:t>（</w:t>
      </w:r>
      <w:r>
        <w:rPr>
          <w:sz w:val="21"/>
        </w:rPr>
        <w:t>2</w:t>
      </w:r>
      <w:r>
        <w:rPr>
          <w:sz w:val="21"/>
        </w:rPr>
        <w:t>）工程竣工结算时一次性扣留质量保证金；</w:t>
      </w:r>
    </w:p>
    <w:p>
      <w:pPr>
        <w:pStyle w:val="null3"/>
        <w:ind w:firstLine="420"/>
        <w:jc w:val="both"/>
      </w:pPr>
      <w:r>
        <w:rPr>
          <w:sz w:val="21"/>
        </w:rPr>
        <w:t>（</w:t>
      </w:r>
      <w:r>
        <w:rPr>
          <w:sz w:val="21"/>
        </w:rPr>
        <w:t>3</w:t>
      </w:r>
      <w:r>
        <w:rPr>
          <w:sz w:val="21"/>
        </w:rPr>
        <w:t>）其他扣留方式</w:t>
      </w:r>
      <w:r>
        <w:rPr>
          <w:sz w:val="21"/>
        </w:rPr>
        <w:t>:</w:t>
      </w:r>
      <w:r>
        <w:rPr>
          <w:sz w:val="21"/>
          <w:u w:val="single"/>
        </w:rPr>
        <w:t xml:space="preserve"> </w:t>
      </w:r>
      <w:r>
        <w:rPr>
          <w:sz w:val="21"/>
          <w:u w:val="single"/>
        </w:rPr>
        <w:t>以保函的形式提交</w:t>
      </w:r>
      <w:r>
        <w:rPr>
          <w:sz w:val="21"/>
        </w:rPr>
        <w:t>。</w:t>
      </w:r>
    </w:p>
    <w:p>
      <w:pPr>
        <w:pStyle w:val="null3"/>
        <w:ind w:firstLine="420"/>
        <w:jc w:val="both"/>
      </w:pPr>
      <w:r>
        <w:rPr>
          <w:sz w:val="21"/>
        </w:rPr>
        <w:t>关于质量保证金的补充约定：</w:t>
      </w:r>
      <w:r>
        <w:rPr>
          <w:sz w:val="21"/>
          <w:u w:val="single"/>
        </w:rPr>
        <w:t xml:space="preserve">    /   </w:t>
      </w:r>
      <w:r>
        <w:rPr>
          <w:sz w:val="21"/>
        </w:rPr>
        <w:t>。</w:t>
      </w:r>
    </w:p>
    <w:p>
      <w:pPr>
        <w:pStyle w:val="null3"/>
        <w:ind w:firstLine="420"/>
        <w:jc w:val="both"/>
      </w:pPr>
      <w:r>
        <w:rPr>
          <w:sz w:val="21"/>
        </w:rPr>
        <w:t>15.4</w:t>
      </w:r>
      <w:r>
        <w:rPr>
          <w:sz w:val="21"/>
        </w:rPr>
        <w:t>保修</w:t>
      </w:r>
    </w:p>
    <w:p>
      <w:pPr>
        <w:pStyle w:val="null3"/>
        <w:ind w:firstLine="420"/>
        <w:jc w:val="both"/>
      </w:pPr>
      <w:r>
        <w:rPr>
          <w:sz w:val="21"/>
        </w:rPr>
        <w:t>15.4.1</w:t>
      </w:r>
      <w:r>
        <w:rPr>
          <w:sz w:val="21"/>
        </w:rPr>
        <w:t>保修责任：详见工程质量保修书。</w:t>
      </w:r>
    </w:p>
    <w:p>
      <w:pPr>
        <w:pStyle w:val="null3"/>
        <w:ind w:firstLine="420"/>
        <w:jc w:val="both"/>
      </w:pPr>
      <w:r>
        <w:rPr>
          <w:sz w:val="21"/>
        </w:rPr>
        <w:t>15.4.3</w:t>
      </w:r>
      <w:r>
        <w:rPr>
          <w:sz w:val="21"/>
        </w:rPr>
        <w:t>修复通知</w:t>
      </w:r>
    </w:p>
    <w:p>
      <w:pPr>
        <w:pStyle w:val="null3"/>
        <w:ind w:firstLine="420"/>
        <w:jc w:val="both"/>
      </w:pPr>
      <w:r>
        <w:rPr>
          <w:sz w:val="21"/>
        </w:rPr>
        <w:t>承包人收到保修通知并到达工程现场的合理时间：</w:t>
      </w:r>
      <w:r>
        <w:rPr>
          <w:sz w:val="21"/>
          <w:u w:val="single"/>
        </w:rPr>
        <w:t>24</w:t>
      </w:r>
      <w:r>
        <w:rPr>
          <w:sz w:val="21"/>
          <w:u w:val="single"/>
        </w:rPr>
        <w:t>小时内，如无法完成，发包人有权委托其他施工单位进行修复，维修费用在保修金中扣除</w:t>
      </w:r>
      <w:r>
        <w:rPr>
          <w:sz w:val="21"/>
        </w:rPr>
        <w:t>。</w:t>
      </w:r>
    </w:p>
    <w:p>
      <w:pPr>
        <w:pStyle w:val="null3"/>
        <w:ind w:firstLine="422"/>
        <w:jc w:val="left"/>
      </w:pPr>
      <w:r>
        <w:rPr>
          <w:sz w:val="21"/>
          <w:b/>
        </w:rPr>
        <w:t>16.</w:t>
      </w:r>
      <w:r>
        <w:rPr>
          <w:sz w:val="21"/>
          <w:b/>
        </w:rPr>
        <w:t>违约</w:t>
      </w:r>
    </w:p>
    <w:p>
      <w:pPr>
        <w:pStyle w:val="null3"/>
        <w:ind w:firstLine="420"/>
        <w:jc w:val="both"/>
      </w:pPr>
      <w:r>
        <w:rPr>
          <w:sz w:val="21"/>
        </w:rPr>
        <w:t>16.1</w:t>
      </w:r>
      <w:r>
        <w:rPr>
          <w:sz w:val="21"/>
        </w:rPr>
        <w:t>发包人违约</w:t>
      </w:r>
    </w:p>
    <w:p>
      <w:pPr>
        <w:pStyle w:val="null3"/>
        <w:ind w:firstLine="420"/>
        <w:jc w:val="both"/>
      </w:pPr>
      <w:r>
        <w:rPr>
          <w:sz w:val="21"/>
        </w:rPr>
        <w:t>16.1.1</w:t>
      </w:r>
      <w:r>
        <w:rPr>
          <w:sz w:val="21"/>
        </w:rPr>
        <w:t>发包人违约的情形</w:t>
      </w:r>
    </w:p>
    <w:p>
      <w:pPr>
        <w:pStyle w:val="null3"/>
        <w:ind w:firstLine="420"/>
        <w:jc w:val="both"/>
      </w:pPr>
      <w:r>
        <w:rPr>
          <w:sz w:val="21"/>
        </w:rPr>
        <w:t>发包人违约的其他情形：</w:t>
      </w:r>
      <w:r>
        <w:rPr>
          <w:sz w:val="21"/>
          <w:u w:val="single"/>
        </w:rPr>
        <w:t xml:space="preserve">  /      </w:t>
      </w:r>
      <w:r>
        <w:rPr>
          <w:sz w:val="21"/>
        </w:rPr>
        <w:t>。</w:t>
      </w:r>
    </w:p>
    <w:p>
      <w:pPr>
        <w:pStyle w:val="null3"/>
        <w:ind w:firstLine="420"/>
        <w:jc w:val="both"/>
      </w:pPr>
      <w:r>
        <w:rPr>
          <w:sz w:val="21"/>
        </w:rPr>
        <w:t>16.1.2</w:t>
      </w:r>
      <w:r>
        <w:rPr>
          <w:sz w:val="21"/>
        </w:rPr>
        <w:t>发包人违约的责任</w:t>
      </w:r>
    </w:p>
    <w:p>
      <w:pPr>
        <w:pStyle w:val="null3"/>
        <w:ind w:firstLine="420"/>
        <w:jc w:val="both"/>
      </w:pPr>
      <w:r>
        <w:rPr>
          <w:sz w:val="21"/>
        </w:rPr>
        <w:t>发包人违约责任的承担方式和计算方法：</w:t>
      </w:r>
    </w:p>
    <w:p>
      <w:pPr>
        <w:pStyle w:val="null3"/>
        <w:ind w:firstLine="420"/>
        <w:jc w:val="both"/>
      </w:pPr>
      <w:r>
        <w:rPr>
          <w:sz w:val="21"/>
        </w:rPr>
        <w:t>（</w:t>
      </w:r>
      <w:r>
        <w:rPr>
          <w:sz w:val="21"/>
        </w:rPr>
        <w:t>1</w:t>
      </w:r>
      <w:r>
        <w:rPr>
          <w:sz w:val="21"/>
        </w:rPr>
        <w:t>）因发包人原因未能在计划开工日期前</w:t>
      </w:r>
      <w:r>
        <w:rPr>
          <w:sz w:val="21"/>
        </w:rPr>
        <w:t>7</w:t>
      </w:r>
      <w:r>
        <w:rPr>
          <w:sz w:val="21"/>
        </w:rPr>
        <w:t>天内下达开工通知的违约责任：</w:t>
      </w:r>
      <w:r>
        <w:rPr>
          <w:sz w:val="21"/>
          <w:u w:val="single"/>
        </w:rPr>
        <w:t xml:space="preserve">  /    </w:t>
      </w:r>
      <w:r>
        <w:rPr>
          <w:sz w:val="21"/>
        </w:rPr>
        <w:t>。</w:t>
      </w:r>
    </w:p>
    <w:p>
      <w:pPr>
        <w:pStyle w:val="null3"/>
        <w:ind w:firstLine="420"/>
        <w:jc w:val="both"/>
      </w:pPr>
      <w:r>
        <w:rPr>
          <w:sz w:val="21"/>
        </w:rPr>
        <w:t>（</w:t>
      </w:r>
      <w:r>
        <w:rPr>
          <w:sz w:val="21"/>
        </w:rPr>
        <w:t>2</w:t>
      </w:r>
      <w:r>
        <w:rPr>
          <w:sz w:val="21"/>
        </w:rPr>
        <w:t>）因发包人原因未能按合同约定支付合同价款的违约责任：</w:t>
      </w:r>
      <w:r>
        <w:rPr>
          <w:sz w:val="21"/>
          <w:u w:val="single"/>
        </w:rPr>
        <w:t xml:space="preserve">  /     </w:t>
      </w:r>
      <w:r>
        <w:rPr>
          <w:sz w:val="21"/>
        </w:rPr>
        <w:t>。</w:t>
      </w:r>
    </w:p>
    <w:p>
      <w:pPr>
        <w:pStyle w:val="null3"/>
        <w:ind w:firstLine="420"/>
        <w:jc w:val="both"/>
      </w:pPr>
      <w:r>
        <w:rPr>
          <w:sz w:val="21"/>
        </w:rPr>
        <w:t>（</w:t>
      </w:r>
      <w:r>
        <w:rPr>
          <w:sz w:val="21"/>
        </w:rPr>
        <w:t>3</w:t>
      </w:r>
      <w:r>
        <w:rPr>
          <w:sz w:val="21"/>
        </w:rPr>
        <w:t>）发包人违反第</w:t>
      </w:r>
      <w:r>
        <w:rPr>
          <w:sz w:val="21"/>
        </w:rPr>
        <w:t>10.1</w:t>
      </w:r>
      <w:r>
        <w:rPr>
          <w:sz w:val="21"/>
        </w:rPr>
        <w:t>款〔变更的范围〕第（</w:t>
      </w:r>
      <w:r>
        <w:rPr>
          <w:sz w:val="21"/>
        </w:rPr>
        <w:t>2</w:t>
      </w:r>
      <w:r>
        <w:rPr>
          <w:sz w:val="21"/>
        </w:rPr>
        <w:t>）项约定，自行实施被取消的工作或转由他人实施的违约责任：</w:t>
      </w:r>
      <w:r>
        <w:rPr>
          <w:sz w:val="21"/>
          <w:u w:val="single"/>
        </w:rPr>
        <w:t xml:space="preserve">  /     </w:t>
      </w:r>
      <w:r>
        <w:rPr>
          <w:sz w:val="21"/>
        </w:rPr>
        <w:t>。</w:t>
      </w:r>
    </w:p>
    <w:p>
      <w:pPr>
        <w:pStyle w:val="null3"/>
        <w:ind w:firstLine="420"/>
        <w:jc w:val="both"/>
      </w:pPr>
      <w:r>
        <w:rPr>
          <w:sz w:val="21"/>
        </w:rPr>
        <w:t>（</w:t>
      </w:r>
      <w:r>
        <w:rPr>
          <w:sz w:val="21"/>
        </w:rPr>
        <w:t>4</w:t>
      </w:r>
      <w:r>
        <w:rPr>
          <w:sz w:val="21"/>
        </w:rPr>
        <w:t>）发包人提供的材料、工程设备的规格、数量或质量不符合合同约定，或因发包人原因导致交货日期延误或交货地点变更等情况的违约责任：</w:t>
      </w:r>
      <w:r>
        <w:rPr>
          <w:sz w:val="21"/>
          <w:u w:val="single"/>
        </w:rPr>
        <w:t xml:space="preserve">  /     </w:t>
      </w:r>
      <w:r>
        <w:rPr>
          <w:sz w:val="21"/>
        </w:rPr>
        <w:t>。</w:t>
      </w:r>
    </w:p>
    <w:p>
      <w:pPr>
        <w:pStyle w:val="null3"/>
        <w:ind w:firstLine="420"/>
        <w:jc w:val="both"/>
      </w:pPr>
      <w:r>
        <w:rPr>
          <w:sz w:val="21"/>
        </w:rPr>
        <w:t>（</w:t>
      </w:r>
      <w:r>
        <w:rPr>
          <w:sz w:val="21"/>
        </w:rPr>
        <w:t>5</w:t>
      </w:r>
      <w:r>
        <w:rPr>
          <w:sz w:val="21"/>
        </w:rPr>
        <w:t>）因发包人违反合同约定造成暂停施工的违约责任：</w:t>
      </w:r>
      <w:r>
        <w:rPr>
          <w:sz w:val="21"/>
          <w:u w:val="single"/>
        </w:rPr>
        <w:t xml:space="preserve">  /      </w:t>
      </w:r>
      <w:r>
        <w:rPr>
          <w:sz w:val="21"/>
        </w:rPr>
        <w:t>。</w:t>
      </w:r>
    </w:p>
    <w:p>
      <w:pPr>
        <w:pStyle w:val="null3"/>
        <w:ind w:firstLine="420"/>
        <w:jc w:val="both"/>
      </w:pPr>
      <w:r>
        <w:rPr>
          <w:sz w:val="21"/>
        </w:rPr>
        <w:t>（</w:t>
      </w:r>
      <w:r>
        <w:rPr>
          <w:sz w:val="21"/>
        </w:rPr>
        <w:t>6</w:t>
      </w:r>
      <w:r>
        <w:rPr>
          <w:sz w:val="21"/>
        </w:rPr>
        <w:t>）发包人无正当理由没有在约定期限内发出复工指示，导致承包人无法复工的违约责任：</w:t>
      </w:r>
      <w:r>
        <w:rPr>
          <w:sz w:val="21"/>
          <w:u w:val="single"/>
        </w:rPr>
        <w:t xml:space="preserve"> /</w:t>
      </w:r>
      <w:r>
        <w:rPr>
          <w:sz w:val="21"/>
        </w:rPr>
        <w:t>。</w:t>
      </w:r>
    </w:p>
    <w:p>
      <w:pPr>
        <w:pStyle w:val="null3"/>
        <w:ind w:firstLine="420"/>
        <w:jc w:val="both"/>
      </w:pPr>
      <w:r>
        <w:rPr>
          <w:sz w:val="21"/>
        </w:rPr>
        <w:t>（</w:t>
      </w:r>
      <w:r>
        <w:rPr>
          <w:sz w:val="21"/>
        </w:rPr>
        <w:t>7</w:t>
      </w:r>
      <w:r>
        <w:rPr>
          <w:sz w:val="21"/>
        </w:rPr>
        <w:t>）其他：</w:t>
      </w:r>
      <w:r>
        <w:rPr>
          <w:sz w:val="21"/>
          <w:u w:val="single"/>
        </w:rPr>
        <w:t xml:space="preserve">   /     </w:t>
      </w:r>
      <w:r>
        <w:rPr>
          <w:sz w:val="21"/>
        </w:rPr>
        <w:t>。</w:t>
      </w:r>
    </w:p>
    <w:p>
      <w:pPr>
        <w:pStyle w:val="null3"/>
        <w:ind w:firstLine="420"/>
        <w:jc w:val="both"/>
      </w:pPr>
      <w:r>
        <w:rPr>
          <w:sz w:val="21"/>
        </w:rPr>
        <w:t>16.1.3</w:t>
      </w:r>
      <w:r>
        <w:rPr>
          <w:sz w:val="21"/>
        </w:rPr>
        <w:t>因发包人违约解除合同</w:t>
      </w:r>
    </w:p>
    <w:p>
      <w:pPr>
        <w:pStyle w:val="null3"/>
        <w:ind w:firstLine="420"/>
        <w:jc w:val="both"/>
      </w:pPr>
      <w:r>
        <w:rPr>
          <w:sz w:val="21"/>
        </w:rPr>
        <w:t>承包人按</w:t>
      </w:r>
      <w:r>
        <w:rPr>
          <w:sz w:val="21"/>
        </w:rPr>
        <w:t>16.1.1</w:t>
      </w:r>
      <w:r>
        <w:rPr>
          <w:sz w:val="21"/>
        </w:rPr>
        <w:t>项〔发包人违约的情形〕约定暂停施工满</w:t>
      </w:r>
      <w:r>
        <w:rPr>
          <w:sz w:val="21"/>
          <w:u w:val="single"/>
        </w:rPr>
        <w:t xml:space="preserve"> 28</w:t>
      </w:r>
      <w:r>
        <w:rPr>
          <w:sz w:val="21"/>
        </w:rPr>
        <w:t>天后发包人仍不纠正其违约行为并致使合同目的不能实现的，承包人有权解除合同。</w:t>
      </w:r>
    </w:p>
    <w:p>
      <w:pPr>
        <w:pStyle w:val="null3"/>
        <w:ind w:firstLine="420"/>
        <w:jc w:val="both"/>
      </w:pPr>
      <w:r>
        <w:rPr>
          <w:sz w:val="21"/>
        </w:rPr>
        <w:t>16.2</w:t>
      </w:r>
      <w:r>
        <w:rPr>
          <w:sz w:val="21"/>
        </w:rPr>
        <w:t>承包人违约</w:t>
      </w:r>
    </w:p>
    <w:p>
      <w:pPr>
        <w:pStyle w:val="null3"/>
        <w:ind w:firstLine="420"/>
        <w:jc w:val="both"/>
      </w:pPr>
      <w:r>
        <w:rPr>
          <w:sz w:val="21"/>
        </w:rPr>
        <w:t>16.2.1</w:t>
      </w:r>
      <w:r>
        <w:rPr>
          <w:sz w:val="21"/>
        </w:rPr>
        <w:t>承包人违约的情形</w:t>
      </w:r>
    </w:p>
    <w:p>
      <w:pPr>
        <w:pStyle w:val="null3"/>
        <w:ind w:firstLine="420"/>
        <w:jc w:val="both"/>
      </w:pPr>
      <w:r>
        <w:rPr>
          <w:sz w:val="21"/>
        </w:rPr>
        <w:t>承包人违约的其他情形：</w:t>
      </w:r>
      <w:r>
        <w:rPr>
          <w:sz w:val="21"/>
          <w:u w:val="single"/>
        </w:rPr>
        <w:t xml:space="preserve">  /     </w:t>
      </w:r>
      <w:r>
        <w:rPr>
          <w:sz w:val="21"/>
        </w:rPr>
        <w:t>。</w:t>
      </w:r>
    </w:p>
    <w:p>
      <w:pPr>
        <w:pStyle w:val="null3"/>
        <w:ind w:firstLine="420"/>
        <w:jc w:val="both"/>
      </w:pPr>
      <w:r>
        <w:rPr>
          <w:sz w:val="21"/>
        </w:rPr>
        <w:t>16.2.2</w:t>
      </w:r>
      <w:r>
        <w:rPr>
          <w:sz w:val="21"/>
        </w:rPr>
        <w:t>承包人违约的责任</w:t>
      </w:r>
    </w:p>
    <w:p>
      <w:pPr>
        <w:pStyle w:val="null3"/>
        <w:ind w:firstLine="420"/>
        <w:jc w:val="both"/>
      </w:pPr>
      <w:r>
        <w:rPr>
          <w:sz w:val="21"/>
        </w:rPr>
        <w:t>承包人违约责任的承担方式和计算方法：</w:t>
      </w:r>
      <w:r>
        <w:rPr>
          <w:sz w:val="21"/>
          <w:u w:val="single"/>
        </w:rPr>
        <w:t xml:space="preserve">                 </w:t>
      </w:r>
      <w:r>
        <w:rPr>
          <w:sz w:val="21"/>
        </w:rPr>
        <w:t>。</w:t>
      </w:r>
      <w:r>
        <w:rPr>
          <w:sz w:val="21"/>
        </w:rPr>
        <w:t xml:space="preserve">  </w:t>
      </w:r>
    </w:p>
    <w:p>
      <w:pPr>
        <w:pStyle w:val="null3"/>
        <w:ind w:firstLine="420"/>
        <w:jc w:val="both"/>
      </w:pPr>
      <w:r>
        <w:rPr>
          <w:sz w:val="21"/>
        </w:rPr>
        <w:t>16.2.3</w:t>
      </w:r>
      <w:r>
        <w:rPr>
          <w:sz w:val="21"/>
        </w:rPr>
        <w:t>因承包人违约解除合同</w:t>
      </w:r>
    </w:p>
    <w:p>
      <w:pPr>
        <w:pStyle w:val="null3"/>
        <w:ind w:firstLine="420"/>
        <w:jc w:val="both"/>
      </w:pPr>
      <w:r>
        <w:rPr>
          <w:sz w:val="21"/>
        </w:rPr>
        <w:t>关于承包人违约解除合同的特别约定：</w:t>
      </w:r>
      <w:r>
        <w:rPr>
          <w:sz w:val="21"/>
          <w:u w:val="single"/>
        </w:rPr>
        <w:t xml:space="preserve"> </w:t>
      </w:r>
      <w:r>
        <w:rPr>
          <w:sz w:val="21"/>
          <w:u w:val="single"/>
        </w:rPr>
        <w:t>工期延误超过</w:t>
      </w:r>
      <w:r>
        <w:rPr>
          <w:sz w:val="21"/>
          <w:u w:val="single"/>
        </w:rPr>
        <w:t>60</w:t>
      </w:r>
      <w:r>
        <w:rPr>
          <w:sz w:val="21"/>
          <w:u w:val="single"/>
        </w:rPr>
        <w:t>天</w:t>
      </w:r>
      <w:r>
        <w:rPr>
          <w:sz w:val="21"/>
        </w:rPr>
        <w:t>。</w:t>
      </w:r>
    </w:p>
    <w:p>
      <w:pPr>
        <w:pStyle w:val="null3"/>
        <w:ind w:firstLine="420"/>
        <w:jc w:val="both"/>
      </w:pPr>
      <w:r>
        <w:rPr>
          <w:sz w:val="21"/>
        </w:rPr>
        <w:t>发包人继续使用承包人在施工现场的材料、设备、临时工程、承包人文件和由承包人或以其名义编制的其他文件的费用承担方式：</w:t>
      </w:r>
      <w:r>
        <w:rPr>
          <w:sz w:val="21"/>
          <w:u w:val="single"/>
        </w:rPr>
        <w:t>费用由发包人负责</w:t>
      </w:r>
      <w:r>
        <w:rPr>
          <w:sz w:val="21"/>
        </w:rPr>
        <w:t>。</w:t>
      </w:r>
    </w:p>
    <w:p>
      <w:pPr>
        <w:pStyle w:val="null3"/>
        <w:ind w:firstLine="422"/>
        <w:jc w:val="left"/>
      </w:pPr>
      <w:r>
        <w:rPr>
          <w:sz w:val="21"/>
          <w:b/>
        </w:rPr>
        <w:t>17.</w:t>
      </w:r>
      <w:r>
        <w:rPr>
          <w:sz w:val="21"/>
          <w:b/>
        </w:rPr>
        <w:t>不可抗力</w:t>
      </w:r>
    </w:p>
    <w:p>
      <w:pPr>
        <w:pStyle w:val="null3"/>
        <w:ind w:firstLine="420"/>
        <w:jc w:val="both"/>
      </w:pPr>
      <w:r>
        <w:rPr>
          <w:sz w:val="21"/>
        </w:rPr>
        <w:t>17.1</w:t>
      </w:r>
      <w:r>
        <w:rPr>
          <w:sz w:val="21"/>
        </w:rPr>
        <w:t>不可抗力的确认</w:t>
      </w:r>
    </w:p>
    <w:p>
      <w:pPr>
        <w:pStyle w:val="null3"/>
        <w:ind w:firstLine="420"/>
        <w:jc w:val="both"/>
      </w:pPr>
      <w:r>
        <w:rPr>
          <w:sz w:val="21"/>
        </w:rPr>
        <w:t>除通用合同条款约定的不可抗力事件之外，视为不可抗力的其他情形：</w:t>
      </w:r>
      <w:r>
        <w:rPr>
          <w:sz w:val="21"/>
          <w:u w:val="single"/>
        </w:rPr>
        <w:t>上级机关政策、规定调整，可能引起本项目需要分期或延期建设等，造成本项目造价发生变化</w:t>
      </w:r>
      <w:r>
        <w:rPr>
          <w:sz w:val="21"/>
        </w:rPr>
        <w:t>。</w:t>
      </w:r>
    </w:p>
    <w:p>
      <w:pPr>
        <w:pStyle w:val="null3"/>
        <w:ind w:firstLine="420"/>
        <w:jc w:val="both"/>
      </w:pPr>
      <w:r>
        <w:rPr>
          <w:sz w:val="21"/>
        </w:rPr>
        <w:t>17.4</w:t>
      </w:r>
      <w:r>
        <w:rPr>
          <w:sz w:val="21"/>
        </w:rPr>
        <w:t>因不可抗力解除合同</w:t>
      </w:r>
    </w:p>
    <w:p>
      <w:pPr>
        <w:pStyle w:val="null3"/>
        <w:ind w:firstLine="420"/>
        <w:jc w:val="both"/>
      </w:pPr>
      <w:r>
        <w:rPr>
          <w:sz w:val="21"/>
        </w:rPr>
        <w:t>合同解除后，发包人应在商定或确定发包人应支付款项后</w:t>
      </w:r>
      <w:r>
        <w:rPr>
          <w:sz w:val="21"/>
          <w:u w:val="single"/>
        </w:rPr>
        <w:t>28</w:t>
      </w:r>
      <w:r>
        <w:rPr>
          <w:sz w:val="21"/>
        </w:rPr>
        <w:t>天内完成款项的支付。</w:t>
      </w:r>
    </w:p>
    <w:p>
      <w:pPr>
        <w:pStyle w:val="null3"/>
        <w:ind w:firstLine="422"/>
        <w:jc w:val="left"/>
      </w:pPr>
      <w:r>
        <w:rPr>
          <w:sz w:val="21"/>
          <w:b/>
        </w:rPr>
        <w:t>18.</w:t>
      </w:r>
      <w:r>
        <w:rPr>
          <w:sz w:val="21"/>
          <w:b/>
        </w:rPr>
        <w:t>保险</w:t>
      </w:r>
    </w:p>
    <w:p>
      <w:pPr>
        <w:pStyle w:val="null3"/>
        <w:ind w:firstLine="420"/>
        <w:jc w:val="both"/>
      </w:pPr>
      <w:r>
        <w:rPr>
          <w:sz w:val="21"/>
        </w:rPr>
        <w:t>18.1</w:t>
      </w:r>
      <w:r>
        <w:rPr>
          <w:sz w:val="21"/>
        </w:rPr>
        <w:t>工程保险</w:t>
      </w:r>
    </w:p>
    <w:p>
      <w:pPr>
        <w:pStyle w:val="null3"/>
        <w:ind w:firstLine="420"/>
        <w:jc w:val="both"/>
      </w:pPr>
      <w:r>
        <w:rPr>
          <w:sz w:val="21"/>
        </w:rPr>
        <w:t>关于工程保险的特别约定：</w:t>
      </w:r>
      <w:r>
        <w:rPr>
          <w:sz w:val="21"/>
          <w:u w:val="single"/>
        </w:rPr>
        <w:t>费用由承包人负责</w:t>
      </w:r>
      <w:r>
        <w:rPr>
          <w:sz w:val="21"/>
        </w:rPr>
        <w:t>。</w:t>
      </w:r>
    </w:p>
    <w:p>
      <w:pPr>
        <w:pStyle w:val="null3"/>
        <w:ind w:firstLine="420"/>
        <w:jc w:val="both"/>
      </w:pPr>
      <w:r>
        <w:rPr>
          <w:sz w:val="21"/>
        </w:rPr>
        <w:t>18.3</w:t>
      </w:r>
      <w:r>
        <w:rPr>
          <w:sz w:val="21"/>
        </w:rPr>
        <w:t>其他保险</w:t>
      </w:r>
    </w:p>
    <w:p>
      <w:pPr>
        <w:pStyle w:val="null3"/>
        <w:ind w:firstLine="420"/>
        <w:jc w:val="both"/>
      </w:pPr>
      <w:r>
        <w:rPr>
          <w:sz w:val="21"/>
        </w:rPr>
        <w:t>关于其他保险的约定：</w:t>
      </w:r>
      <w:r>
        <w:rPr>
          <w:sz w:val="21"/>
          <w:u w:val="single"/>
        </w:rPr>
        <w:t>发包人和承包人为其施工现场的全部人员办理意外伤害保险并支付保险费，包括其员工及为履行合同聘请的第三方的人员</w:t>
      </w:r>
      <w:r>
        <w:rPr>
          <w:sz w:val="21"/>
        </w:rPr>
        <w:t>。</w:t>
      </w:r>
    </w:p>
    <w:p>
      <w:pPr>
        <w:pStyle w:val="null3"/>
        <w:ind w:firstLine="420"/>
        <w:jc w:val="both"/>
      </w:pPr>
      <w:r>
        <w:rPr>
          <w:sz w:val="21"/>
        </w:rPr>
        <w:t>承包人是否应为其施工设备等办理财产保险：</w:t>
      </w:r>
      <w:r>
        <w:rPr>
          <w:sz w:val="21"/>
          <w:u w:val="single"/>
        </w:rPr>
        <w:t>是</w:t>
      </w:r>
      <w:r>
        <w:rPr>
          <w:sz w:val="21"/>
        </w:rPr>
        <w:t>。</w:t>
      </w:r>
    </w:p>
    <w:p>
      <w:pPr>
        <w:pStyle w:val="null3"/>
        <w:ind w:firstLine="420"/>
        <w:jc w:val="both"/>
      </w:pPr>
      <w:r>
        <w:rPr>
          <w:sz w:val="21"/>
        </w:rPr>
        <w:t>18.7</w:t>
      </w:r>
      <w:r>
        <w:rPr>
          <w:sz w:val="21"/>
        </w:rPr>
        <w:t>通知义务</w:t>
      </w:r>
    </w:p>
    <w:p>
      <w:pPr>
        <w:pStyle w:val="null3"/>
        <w:ind w:firstLine="420"/>
        <w:jc w:val="both"/>
      </w:pPr>
      <w:r>
        <w:rPr>
          <w:sz w:val="21"/>
        </w:rPr>
        <w:t>关于变更保险合同时的通知义务的约定：</w:t>
      </w:r>
      <w:r>
        <w:rPr>
          <w:sz w:val="21"/>
          <w:u w:val="single"/>
        </w:rPr>
        <w:t>按通用条款执行</w:t>
      </w:r>
      <w:r>
        <w:rPr>
          <w:sz w:val="21"/>
        </w:rPr>
        <w:t>。</w:t>
      </w:r>
    </w:p>
    <w:p>
      <w:pPr>
        <w:pStyle w:val="null3"/>
        <w:ind w:firstLine="422"/>
        <w:jc w:val="left"/>
      </w:pPr>
      <w:r>
        <w:rPr>
          <w:sz w:val="21"/>
          <w:b/>
        </w:rPr>
        <w:t>20.</w:t>
      </w:r>
      <w:r>
        <w:rPr>
          <w:sz w:val="21"/>
          <w:b/>
        </w:rPr>
        <w:t>争议解决</w:t>
      </w:r>
    </w:p>
    <w:p>
      <w:pPr>
        <w:pStyle w:val="null3"/>
        <w:ind w:firstLine="420"/>
        <w:jc w:val="both"/>
      </w:pPr>
      <w:r>
        <w:rPr>
          <w:sz w:val="21"/>
        </w:rPr>
        <w:t>20.4</w:t>
      </w:r>
      <w:r>
        <w:rPr>
          <w:sz w:val="21"/>
        </w:rPr>
        <w:t>仲裁或诉讼</w:t>
      </w:r>
    </w:p>
    <w:p>
      <w:pPr>
        <w:pStyle w:val="null3"/>
        <w:ind w:firstLine="420"/>
        <w:jc w:val="both"/>
      </w:pPr>
      <w:r>
        <w:rPr>
          <w:sz w:val="21"/>
        </w:rPr>
        <w:t>因合同及合同有关事项发生的争议，按下列第</w:t>
      </w:r>
      <w:r>
        <w:rPr>
          <w:sz w:val="21"/>
          <w:u w:val="single"/>
        </w:rPr>
        <w:t xml:space="preserve"> 1</w:t>
      </w:r>
      <w:r>
        <w:rPr>
          <w:sz w:val="21"/>
        </w:rPr>
        <w:t>种方式解决：</w:t>
      </w:r>
    </w:p>
    <w:p>
      <w:pPr>
        <w:pStyle w:val="null3"/>
        <w:ind w:firstLine="420"/>
        <w:jc w:val="both"/>
      </w:pPr>
      <w:r>
        <w:rPr>
          <w:sz w:val="21"/>
        </w:rPr>
        <w:t>（</w:t>
      </w:r>
      <w:r>
        <w:rPr>
          <w:sz w:val="21"/>
        </w:rPr>
        <w:t>1</w:t>
      </w:r>
      <w:r>
        <w:rPr>
          <w:sz w:val="21"/>
        </w:rPr>
        <w:t>）向</w:t>
      </w:r>
      <w:r>
        <w:rPr>
          <w:sz w:val="21"/>
          <w:u w:val="single"/>
        </w:rPr>
        <w:t>汕头</w:t>
      </w:r>
      <w:r>
        <w:rPr>
          <w:sz w:val="21"/>
        </w:rPr>
        <w:t>仲裁委员会申请仲裁；</w:t>
      </w:r>
    </w:p>
    <w:p>
      <w:pPr>
        <w:pStyle w:val="null3"/>
        <w:ind w:firstLine="420"/>
        <w:jc w:val="both"/>
      </w:pPr>
      <w:r>
        <w:rPr>
          <w:sz w:val="21"/>
        </w:rPr>
        <w:t>（</w:t>
      </w:r>
      <w:r>
        <w:rPr>
          <w:sz w:val="21"/>
        </w:rPr>
        <w:t>2</w:t>
      </w:r>
      <w:r>
        <w:rPr>
          <w:sz w:val="21"/>
        </w:rPr>
        <w:t>）向</w:t>
      </w:r>
      <w:r>
        <w:rPr>
          <w:sz w:val="21"/>
          <w:u w:val="single"/>
        </w:rPr>
        <w:t>项目所在地有管辖权的</w:t>
      </w:r>
      <w:r>
        <w:rPr>
          <w:sz w:val="21"/>
        </w:rPr>
        <w:t>人民法院起诉。</w:t>
      </w:r>
    </w:p>
    <w:p>
      <w:pPr>
        <w:pStyle w:val="null3"/>
        <w:jc w:val="center"/>
      </w:pPr>
      <w:r>
        <w:rPr>
          <w:sz w:val="21"/>
        </w:rPr>
        <w:t xml:space="preserve"> </w:t>
      </w:r>
    </w:p>
    <w:p>
      <w:pPr>
        <w:pStyle w:val="null3"/>
        <w:jc w:val="center"/>
      </w:pPr>
      <w:r>
        <w:rPr>
          <w:sz w:val="32"/>
          <w:b/>
        </w:rPr>
        <w:t>第四部分工程质量保修书</w:t>
      </w:r>
    </w:p>
    <w:p>
      <w:pPr>
        <w:pStyle w:val="null3"/>
        <w:jc w:val="both"/>
      </w:pPr>
      <w:r>
        <w:rPr>
          <w:sz w:val="21"/>
        </w:rPr>
        <w:t xml:space="preserve"> </w:t>
      </w:r>
    </w:p>
    <w:p>
      <w:pPr>
        <w:pStyle w:val="null3"/>
        <w:ind w:firstLine="420"/>
        <w:jc w:val="both"/>
      </w:pPr>
      <w:r>
        <w:rPr>
          <w:sz w:val="21"/>
        </w:rPr>
        <w:t>发包人：（全称）</w:t>
      </w:r>
      <w:r>
        <w:rPr>
          <w:sz w:val="21"/>
          <w:u w:val="single"/>
        </w:rPr>
        <w:t>汕头市澄海区盐鸿镇人民政府</w:t>
      </w:r>
    </w:p>
    <w:p>
      <w:pPr>
        <w:pStyle w:val="null3"/>
        <w:ind w:firstLine="420"/>
        <w:jc w:val="both"/>
      </w:pPr>
      <w:r>
        <w:rPr>
          <w:sz w:val="21"/>
        </w:rPr>
        <w:t>承包人：（全称）</w:t>
      </w:r>
      <w:r>
        <w:rPr>
          <w:sz w:val="21"/>
          <w:u w:val="single"/>
        </w:rPr>
        <w:t xml:space="preserve">                                </w:t>
      </w:r>
    </w:p>
    <w:p>
      <w:pPr>
        <w:pStyle w:val="null3"/>
        <w:ind w:firstLine="420"/>
        <w:jc w:val="both"/>
      </w:pPr>
      <w:r>
        <w:rPr>
          <w:sz w:val="21"/>
        </w:rPr>
        <w:t>为保证</w:t>
      </w:r>
      <w:r>
        <w:rPr>
          <w:sz w:val="21"/>
          <w:u w:val="single"/>
        </w:rPr>
        <w:t>汕头市澄海区盐鸿镇鸿沟片区耕地整治项目</w:t>
      </w:r>
      <w:r>
        <w:rPr>
          <w:sz w:val="21"/>
        </w:rPr>
        <w:t>在合理使用期限内正常使用，发包人和承包人根据《中华人民共和国建筑法》、《建设工程质量管理条例》，经协商一致，签订工程质量保修书。承包人在质量保修期内应按照有关规定及双方约定承担工程质量保修责任。</w:t>
      </w:r>
    </w:p>
    <w:p>
      <w:pPr>
        <w:pStyle w:val="null3"/>
        <w:jc w:val="both"/>
      </w:pPr>
      <w:r>
        <w:rPr>
          <w:sz w:val="21"/>
          <w:b/>
        </w:rPr>
        <w:t>1.</w:t>
      </w:r>
      <w:r>
        <w:rPr>
          <w:sz w:val="21"/>
          <w:b/>
        </w:rPr>
        <w:t>质量保修范围</w:t>
      </w:r>
    </w:p>
    <w:p>
      <w:pPr>
        <w:pStyle w:val="null3"/>
        <w:ind w:firstLine="420"/>
        <w:jc w:val="both"/>
      </w:pPr>
      <w:r>
        <w:rPr>
          <w:sz w:val="21"/>
        </w:rPr>
        <w:t>质量保修范围：</w:t>
      </w:r>
      <w:r>
        <w:rPr>
          <w:sz w:val="21"/>
          <w:u w:val="single"/>
        </w:rPr>
        <w:t>双方约定其他项目。具体质量保修范围，合同双方当事人约定如下：按施工图纸及变更项目内容。</w:t>
      </w:r>
    </w:p>
    <w:p>
      <w:pPr>
        <w:pStyle w:val="null3"/>
        <w:jc w:val="both"/>
      </w:pPr>
      <w:r>
        <w:rPr>
          <w:sz w:val="21"/>
          <w:b/>
        </w:rPr>
        <w:t>2.</w:t>
      </w:r>
      <w:r>
        <w:rPr>
          <w:sz w:val="21"/>
          <w:b/>
        </w:rPr>
        <w:t>质量保修期</w:t>
      </w:r>
    </w:p>
    <w:p>
      <w:pPr>
        <w:pStyle w:val="null3"/>
        <w:ind w:firstLine="420"/>
        <w:jc w:val="both"/>
      </w:pPr>
      <w:r>
        <w:rPr>
          <w:sz w:val="21"/>
        </w:rPr>
        <w:t>2.1</w:t>
      </w:r>
      <w:r>
        <w:rPr>
          <w:sz w:val="21"/>
        </w:rPr>
        <w:t>质量保修期从工程实际竣工之日算起。</w:t>
      </w:r>
    </w:p>
    <w:p>
      <w:pPr>
        <w:pStyle w:val="null3"/>
        <w:ind w:firstLine="420"/>
        <w:jc w:val="both"/>
      </w:pPr>
      <w:r>
        <w:rPr>
          <w:sz w:val="21"/>
        </w:rPr>
        <w:t>2.2</w:t>
      </w:r>
      <w:r>
        <w:rPr>
          <w:sz w:val="21"/>
        </w:rPr>
        <w:t>双方根据《建设工程质量管理条例》及有关规定，约定本工程质量保修期如下：</w:t>
      </w:r>
    </w:p>
    <w:p>
      <w:pPr>
        <w:pStyle w:val="null3"/>
        <w:ind w:firstLine="420"/>
        <w:jc w:val="both"/>
      </w:pPr>
      <w:r>
        <w:rPr>
          <w:sz w:val="21"/>
        </w:rPr>
        <w:t>（</w:t>
      </w:r>
      <w:r>
        <w:rPr>
          <w:sz w:val="21"/>
        </w:rPr>
        <w:t>1</w:t>
      </w:r>
      <w:r>
        <w:rPr>
          <w:sz w:val="21"/>
        </w:rPr>
        <w:t>）本项目竣工验收合格之日起算</w:t>
      </w:r>
      <w:r>
        <w:rPr>
          <w:sz w:val="21"/>
        </w:rPr>
        <w:t>2</w:t>
      </w:r>
      <w:r>
        <w:rPr>
          <w:sz w:val="21"/>
        </w:rPr>
        <w:t>年；</w:t>
      </w:r>
    </w:p>
    <w:p>
      <w:pPr>
        <w:pStyle w:val="null3"/>
        <w:ind w:firstLine="420"/>
        <w:jc w:val="both"/>
      </w:pPr>
      <w:r>
        <w:rPr>
          <w:sz w:val="21"/>
        </w:rPr>
        <w:t>（</w:t>
      </w:r>
      <w:r>
        <w:rPr>
          <w:sz w:val="21"/>
        </w:rPr>
        <w:t>2</w:t>
      </w:r>
      <w:r>
        <w:rPr>
          <w:sz w:val="21"/>
        </w:rPr>
        <w:t>）其他约定：按政府相关规定执行。</w:t>
      </w:r>
    </w:p>
    <w:p>
      <w:pPr>
        <w:pStyle w:val="null3"/>
        <w:jc w:val="both"/>
      </w:pPr>
      <w:r>
        <w:rPr>
          <w:sz w:val="21"/>
          <w:b/>
        </w:rPr>
        <w:t>3.</w:t>
      </w:r>
      <w:r>
        <w:rPr>
          <w:sz w:val="21"/>
          <w:b/>
        </w:rPr>
        <w:t>质量保修责任</w:t>
      </w:r>
    </w:p>
    <w:p>
      <w:pPr>
        <w:pStyle w:val="null3"/>
        <w:ind w:firstLine="420"/>
        <w:jc w:val="both"/>
      </w:pPr>
      <w:r>
        <w:rPr>
          <w:sz w:val="21"/>
        </w:rPr>
        <w:t>3.1</w:t>
      </w:r>
      <w:r>
        <w:rPr>
          <w:sz w:val="21"/>
        </w:rPr>
        <w:t>属于保修范围的项目，承包人应在接到通知后的</w:t>
      </w:r>
      <w:r>
        <w:rPr>
          <w:sz w:val="21"/>
        </w:rPr>
        <w:t>7</w:t>
      </w:r>
      <w:r>
        <w:rPr>
          <w:sz w:val="21"/>
        </w:rPr>
        <w:t>天内派人保修。承包人不在约定期限内派人保修，发包人可自行或指派第三方保修，所需费用由承包人负责。</w:t>
      </w:r>
    </w:p>
    <w:p>
      <w:pPr>
        <w:pStyle w:val="null3"/>
        <w:ind w:firstLine="420"/>
        <w:jc w:val="both"/>
      </w:pPr>
      <w:r>
        <w:rPr>
          <w:sz w:val="21"/>
        </w:rPr>
        <w:t>3.2</w:t>
      </w:r>
      <w:r>
        <w:rPr>
          <w:sz w:val="21"/>
        </w:rPr>
        <w:t>发生紧急抢修事故的，承包人在接到通知后，应立即到达事故现场抢修。</w:t>
      </w:r>
    </w:p>
    <w:p>
      <w:pPr>
        <w:pStyle w:val="null3"/>
        <w:ind w:firstLine="420"/>
        <w:jc w:val="both"/>
      </w:pPr>
      <w:r>
        <w:rPr>
          <w:sz w:val="21"/>
        </w:rPr>
        <w:t>3.3</w:t>
      </w:r>
      <w:r>
        <w:rPr>
          <w:sz w:val="21"/>
        </w:rPr>
        <w:t>在国家规定的工程合理使用期限内，承包人应确保地基基础工程和主体结构的安全和质量。凡出现其质量问题，应立即报告当地建设行政主管部门，由设计单位提出保修方案，承包人应立即实施保修。</w:t>
      </w:r>
    </w:p>
    <w:p>
      <w:pPr>
        <w:pStyle w:val="null3"/>
        <w:ind w:firstLine="420"/>
        <w:jc w:val="both"/>
      </w:pPr>
      <w:r>
        <w:rPr>
          <w:sz w:val="21"/>
        </w:rPr>
        <w:t>3.4</w:t>
      </w:r>
      <w:r>
        <w:rPr>
          <w:sz w:val="21"/>
        </w:rPr>
        <w:t>质量保修完成后，由发包人组织验收。</w:t>
      </w:r>
    </w:p>
    <w:p>
      <w:pPr>
        <w:pStyle w:val="null3"/>
        <w:jc w:val="both"/>
      </w:pPr>
      <w:r>
        <w:rPr>
          <w:sz w:val="21"/>
          <w:b/>
        </w:rPr>
        <w:t>4.</w:t>
      </w:r>
      <w:r>
        <w:rPr>
          <w:sz w:val="21"/>
          <w:b/>
        </w:rPr>
        <w:t>质量保修费用</w:t>
      </w:r>
    </w:p>
    <w:p>
      <w:pPr>
        <w:pStyle w:val="null3"/>
        <w:ind w:firstLine="420"/>
        <w:jc w:val="both"/>
      </w:pPr>
      <w:r>
        <w:rPr>
          <w:sz w:val="21"/>
        </w:rPr>
        <w:t>质量保修费用及相关的损害赔偿费，由造成质量缺陷的责任方承担。</w:t>
      </w:r>
    </w:p>
    <w:p>
      <w:pPr>
        <w:pStyle w:val="null3"/>
        <w:jc w:val="both"/>
      </w:pPr>
      <w:r>
        <w:rPr>
          <w:sz w:val="21"/>
          <w:b/>
        </w:rPr>
        <w:t>5.</w:t>
      </w:r>
      <w:r>
        <w:rPr>
          <w:sz w:val="21"/>
          <w:b/>
        </w:rPr>
        <w:t>质量保证金</w:t>
      </w:r>
    </w:p>
    <w:p>
      <w:pPr>
        <w:pStyle w:val="null3"/>
        <w:ind w:firstLine="420"/>
        <w:jc w:val="both"/>
      </w:pPr>
      <w:r>
        <w:rPr>
          <w:sz w:val="21"/>
          <w:u w:val="single"/>
        </w:rPr>
        <w:t>工程质量保证金为项目结算造价的</w:t>
      </w:r>
      <w:r>
        <w:rPr>
          <w:sz w:val="21"/>
          <w:u w:val="single"/>
        </w:rPr>
        <w:t>3%</w:t>
      </w:r>
      <w:r>
        <w:rPr>
          <w:sz w:val="21"/>
          <w:u w:val="single"/>
        </w:rPr>
        <w:t>，采用保函的形式提交（保函以四大银行之一出具：中国银行、工商银行、农业银行、建设银行，或担保公司出具），保函有效期自竣工验收合格之日起不得少于</w:t>
      </w:r>
      <w:r>
        <w:rPr>
          <w:sz w:val="21"/>
          <w:u w:val="single"/>
        </w:rPr>
        <w:t>2</w:t>
      </w:r>
      <w:r>
        <w:rPr>
          <w:sz w:val="21"/>
          <w:u w:val="single"/>
        </w:rPr>
        <w:t>年。质量保证金由承包人在项目定案结算后申请付款时提供，发包人在保修期满后</w:t>
      </w:r>
      <w:r>
        <w:rPr>
          <w:sz w:val="21"/>
          <w:u w:val="single"/>
        </w:rPr>
        <w:t>10</w:t>
      </w:r>
      <w:r>
        <w:rPr>
          <w:sz w:val="21"/>
          <w:u w:val="single"/>
        </w:rPr>
        <w:t>个工作日内退还（不计息）</w:t>
      </w:r>
      <w:r>
        <w:rPr>
          <w:sz w:val="21"/>
        </w:rPr>
        <w:t>。</w:t>
      </w:r>
    </w:p>
    <w:p>
      <w:pPr>
        <w:pStyle w:val="null3"/>
        <w:jc w:val="both"/>
      </w:pPr>
      <w:r>
        <w:rPr>
          <w:sz w:val="21"/>
          <w:b/>
        </w:rPr>
        <w:t>6.</w:t>
      </w:r>
      <w:r>
        <w:rPr>
          <w:sz w:val="21"/>
          <w:b/>
        </w:rPr>
        <w:t>其它</w:t>
      </w:r>
    </w:p>
    <w:p>
      <w:pPr>
        <w:pStyle w:val="null3"/>
        <w:ind w:firstLine="420"/>
        <w:jc w:val="both"/>
      </w:pPr>
      <w:r>
        <w:rPr>
          <w:sz w:val="21"/>
        </w:rPr>
        <w:t xml:space="preserve">6.1  </w:t>
      </w:r>
      <w:r>
        <w:rPr>
          <w:sz w:val="21"/>
        </w:rPr>
        <w:t>双方约定的其它工程质量保修事项：</w:t>
      </w:r>
      <w:r>
        <w:rPr>
          <w:sz w:val="21"/>
          <w:u w:val="single"/>
        </w:rPr>
        <w:t xml:space="preserve">              /                   </w:t>
      </w:r>
    </w:p>
    <w:p>
      <w:pPr>
        <w:pStyle w:val="null3"/>
        <w:ind w:firstLine="420"/>
        <w:jc w:val="both"/>
      </w:pPr>
      <w:r>
        <w:rPr>
          <w:sz w:val="21"/>
        </w:rPr>
        <w:t xml:space="preserve">6.2  </w:t>
      </w:r>
      <w:r>
        <w:rPr>
          <w:sz w:val="21"/>
        </w:rPr>
        <w:t>本工程质量保修书，由发包人承包人在工程竣工验收前签署，作为合同附件，其有效期限至保修期满。</w:t>
      </w:r>
    </w:p>
    <w:p>
      <w:pPr>
        <w:pStyle w:val="null3"/>
        <w:ind w:firstLine="420"/>
        <w:jc w:val="both"/>
      </w:pPr>
      <w:r>
        <w:rPr>
          <w:sz w:val="21"/>
        </w:rPr>
        <w:t>发包人（公章）：</w:t>
      </w:r>
      <w:r>
        <w:rPr>
          <w:sz w:val="21"/>
        </w:rPr>
        <w:t xml:space="preserve">                        </w:t>
      </w:r>
      <w:r>
        <w:rPr>
          <w:sz w:val="21"/>
        </w:rPr>
        <w:t>承包人（公章）：</w:t>
      </w:r>
    </w:p>
    <w:p>
      <w:pPr>
        <w:pStyle w:val="null3"/>
        <w:ind w:firstLine="420"/>
        <w:jc w:val="both"/>
      </w:pPr>
      <w:r>
        <w:rPr>
          <w:sz w:val="21"/>
        </w:rPr>
        <w:t>法定代表人（签字）：</w:t>
      </w:r>
      <w:r>
        <w:rPr>
          <w:sz w:val="21"/>
        </w:rPr>
        <w:t xml:space="preserve">                     </w:t>
      </w:r>
      <w:r>
        <w:rPr>
          <w:sz w:val="21"/>
        </w:rPr>
        <w:t>法定代表人（签字）：</w:t>
      </w:r>
    </w:p>
    <w:p>
      <w:pPr>
        <w:pStyle w:val="null3"/>
        <w:ind w:firstLine="840"/>
        <w:jc w:val="both"/>
      </w:pP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center"/>
      </w:pPr>
      <w:r>
        <w:rPr>
          <w:sz w:val="21"/>
        </w:rPr>
        <w:t xml:space="preserve"> </w:t>
      </w:r>
    </w:p>
    <w:p>
      <w:pPr>
        <w:pStyle w:val="null3"/>
        <w:jc w:val="center"/>
      </w:pPr>
      <w:r>
        <w:rPr>
          <w:sz w:val="32"/>
          <w:b/>
        </w:rPr>
        <w:t>第五部分廉政合同</w:t>
      </w:r>
    </w:p>
    <w:p>
      <w:pPr>
        <w:pStyle w:val="null3"/>
        <w:ind w:firstLine="420"/>
        <w:jc w:val="both"/>
      </w:pPr>
      <w:r>
        <w:rPr>
          <w:sz w:val="21"/>
        </w:rPr>
        <w:t>发包人：（全称）</w:t>
      </w:r>
      <w:r>
        <w:rPr>
          <w:sz w:val="21"/>
          <w:u w:val="single"/>
        </w:rPr>
        <w:t>汕头市澄海区盐鸿镇人民政府</w:t>
      </w:r>
    </w:p>
    <w:p>
      <w:pPr>
        <w:pStyle w:val="null3"/>
        <w:ind w:firstLine="420"/>
        <w:jc w:val="both"/>
      </w:pPr>
      <w:r>
        <w:rPr>
          <w:sz w:val="21"/>
        </w:rPr>
        <w:t>承包人：（全称）</w:t>
      </w:r>
      <w:r>
        <w:rPr>
          <w:sz w:val="21"/>
          <w:u w:val="single"/>
        </w:rPr>
        <w:t xml:space="preserve">                                </w:t>
      </w:r>
    </w:p>
    <w:p>
      <w:pPr>
        <w:pStyle w:val="null3"/>
        <w:ind w:firstLine="420"/>
        <w:jc w:val="both"/>
      </w:pPr>
      <w:r>
        <w:rPr>
          <w:sz w:val="21"/>
        </w:rPr>
        <w:t>根据国家、省工程建设和廉政建设的有关规定，为做好合同工程的廉政建设，保证工程质量与施工安全，提高建设资金的有效使用和投资效益，发包人承包人就加强合同工程的廉政建设，订立本合同。</w:t>
      </w:r>
    </w:p>
    <w:p>
      <w:pPr>
        <w:pStyle w:val="null3"/>
        <w:jc w:val="both"/>
      </w:pPr>
      <w:r>
        <w:rPr>
          <w:sz w:val="21"/>
          <w:b/>
        </w:rPr>
        <w:t>1</w:t>
      </w:r>
      <w:r>
        <w:rPr>
          <w:sz w:val="21"/>
          <w:b/>
        </w:rPr>
        <w:t>、双方权利和义务</w:t>
      </w:r>
    </w:p>
    <w:p>
      <w:pPr>
        <w:pStyle w:val="null3"/>
        <w:ind w:firstLine="420"/>
        <w:jc w:val="both"/>
      </w:pPr>
      <w:r>
        <w:rPr>
          <w:sz w:val="21"/>
        </w:rPr>
        <w:t xml:space="preserve">1.1  </w:t>
      </w:r>
      <w:r>
        <w:rPr>
          <w:sz w:val="21"/>
        </w:rPr>
        <w:t>严格遵守国家有关法律法规的规定。</w:t>
      </w:r>
    </w:p>
    <w:p>
      <w:pPr>
        <w:pStyle w:val="null3"/>
        <w:ind w:firstLine="420"/>
        <w:jc w:val="both"/>
      </w:pPr>
      <w:r>
        <w:rPr>
          <w:sz w:val="21"/>
        </w:rPr>
        <w:t xml:space="preserve">1.2  </w:t>
      </w:r>
      <w:r>
        <w:rPr>
          <w:sz w:val="21"/>
        </w:rPr>
        <w:t>严格执行一切合同文件，自觉按合同办事。</w:t>
      </w:r>
    </w:p>
    <w:p>
      <w:pPr>
        <w:pStyle w:val="null3"/>
        <w:ind w:firstLine="420"/>
        <w:jc w:val="both"/>
      </w:pPr>
      <w:r>
        <w:rPr>
          <w:sz w:val="21"/>
        </w:rPr>
        <w:t xml:space="preserve">1.3  </w:t>
      </w:r>
      <w:r>
        <w:rPr>
          <w:sz w:val="21"/>
        </w:rPr>
        <w:t>双方的业务活动坚持公平、公开、公正和诚信的原则（法律认定的商业秘密和合同文件另有规定除外），不得损害国家和集体利益，不得违反工程建设管理规章制度。</w:t>
      </w:r>
    </w:p>
    <w:p>
      <w:pPr>
        <w:pStyle w:val="null3"/>
        <w:ind w:firstLine="420"/>
        <w:jc w:val="both"/>
      </w:pPr>
      <w:r>
        <w:rPr>
          <w:sz w:val="21"/>
        </w:rPr>
        <w:t xml:space="preserve">1.4  </w:t>
      </w:r>
      <w:r>
        <w:rPr>
          <w:sz w:val="21"/>
        </w:rPr>
        <w:t>建立健全廉政制度，开展廉政教育，设立廉政告示牌，公布举报电话，监督并认真查处违法违纪行为。</w:t>
      </w:r>
    </w:p>
    <w:p>
      <w:pPr>
        <w:pStyle w:val="null3"/>
        <w:ind w:firstLine="420"/>
        <w:jc w:val="both"/>
      </w:pPr>
      <w:r>
        <w:rPr>
          <w:sz w:val="21"/>
        </w:rPr>
        <w:t xml:space="preserve">1.5  </w:t>
      </w:r>
      <w:r>
        <w:rPr>
          <w:sz w:val="21"/>
        </w:rPr>
        <w:t>发现对方在业务活动中有违反廉政建设规定的行为，应及时给予提醒和纠正。</w:t>
      </w:r>
    </w:p>
    <w:p>
      <w:pPr>
        <w:pStyle w:val="null3"/>
        <w:ind w:firstLine="420"/>
        <w:jc w:val="both"/>
      </w:pPr>
      <w:r>
        <w:rPr>
          <w:sz w:val="21"/>
        </w:rPr>
        <w:t xml:space="preserve">1.6  </w:t>
      </w:r>
      <w:r>
        <w:rPr>
          <w:sz w:val="21"/>
        </w:rPr>
        <w:t>发现对方严重违反合同的行为，有向其上级部门举报、建议给予处理并要求告知处理结果的权利。没有上级部门的，可按施工合同通用条款第</w:t>
      </w:r>
      <w:r>
        <w:rPr>
          <w:sz w:val="21"/>
        </w:rPr>
        <w:t>70</w:t>
      </w:r>
      <w:r>
        <w:rPr>
          <w:sz w:val="21"/>
        </w:rPr>
        <w:t>条规定处理。</w:t>
      </w:r>
    </w:p>
    <w:p>
      <w:pPr>
        <w:pStyle w:val="null3"/>
        <w:jc w:val="both"/>
      </w:pPr>
      <w:r>
        <w:rPr>
          <w:sz w:val="21"/>
          <w:b/>
        </w:rPr>
        <w:t>2</w:t>
      </w:r>
      <w:r>
        <w:rPr>
          <w:sz w:val="21"/>
          <w:b/>
        </w:rPr>
        <w:t>、发包人义务</w:t>
      </w:r>
    </w:p>
    <w:p>
      <w:pPr>
        <w:pStyle w:val="null3"/>
        <w:ind w:firstLine="420"/>
        <w:jc w:val="both"/>
      </w:pPr>
      <w:r>
        <w:rPr>
          <w:sz w:val="21"/>
        </w:rPr>
        <w:t xml:space="preserve">2.1  </w:t>
      </w:r>
      <w:r>
        <w:rPr>
          <w:sz w:val="21"/>
        </w:rPr>
        <w:t>发包人及其工作人员不得索要或接受承包人的礼金、有价证券和贵重物品，不得在承包人报销任何应由发包人或工作人员个人支付的费用等。</w:t>
      </w:r>
    </w:p>
    <w:p>
      <w:pPr>
        <w:pStyle w:val="null3"/>
        <w:ind w:firstLine="420"/>
        <w:jc w:val="both"/>
      </w:pPr>
      <w:r>
        <w:rPr>
          <w:sz w:val="21"/>
        </w:rPr>
        <w:t xml:space="preserve">2.2  </w:t>
      </w:r>
      <w:r>
        <w:rPr>
          <w:sz w:val="21"/>
        </w:rPr>
        <w:t>发包人及其工作人员不得参加承包人安排的宴请（工作餐除外）和娱乐活动；不得接受承包人提供的通讯工具、交通工具和高档办公用品等。</w:t>
      </w:r>
    </w:p>
    <w:p>
      <w:pPr>
        <w:pStyle w:val="null3"/>
        <w:ind w:firstLine="420"/>
        <w:jc w:val="both"/>
      </w:pPr>
      <w:r>
        <w:rPr>
          <w:sz w:val="21"/>
        </w:rPr>
        <w:t xml:space="preserve">2.3  </w:t>
      </w:r>
      <w:r>
        <w:rPr>
          <w:sz w:val="21"/>
        </w:rPr>
        <w:t>发包人及其工作人员不得要求或者接受承包人为其住房装修、婚丧嫁娶活动、配偶子女的工作安排以及出国出境、旅游等提供方便等。</w:t>
      </w:r>
    </w:p>
    <w:p>
      <w:pPr>
        <w:pStyle w:val="null3"/>
        <w:ind w:firstLine="420"/>
        <w:jc w:val="both"/>
      </w:pPr>
      <w:r>
        <w:rPr>
          <w:sz w:val="21"/>
        </w:rPr>
        <w:t xml:space="preserve">2.4  </w:t>
      </w:r>
      <w:r>
        <w:rPr>
          <w:sz w:val="21"/>
        </w:rPr>
        <w:t>发包人及其工作人员及其配偶、子女不得从事与发包人有关的工程材料设备供应、工程分包、劳务等经济活动。</w:t>
      </w:r>
    </w:p>
    <w:p>
      <w:pPr>
        <w:pStyle w:val="null3"/>
        <w:ind w:firstLine="420"/>
        <w:jc w:val="both"/>
      </w:pPr>
      <w:r>
        <w:rPr>
          <w:sz w:val="21"/>
        </w:rPr>
        <w:t xml:space="preserve">2.5  </w:t>
      </w:r>
      <w:r>
        <w:rPr>
          <w:sz w:val="21"/>
        </w:rPr>
        <w:t>发包人及其工作人员不得以任何理由向承包人推荐分包单位或推销材料，不得要求承包人购买合同约定外的材料和设备。</w:t>
      </w:r>
    </w:p>
    <w:p>
      <w:pPr>
        <w:pStyle w:val="null3"/>
        <w:ind w:firstLine="420"/>
        <w:jc w:val="both"/>
      </w:pPr>
      <w:r>
        <w:rPr>
          <w:sz w:val="21"/>
        </w:rPr>
        <w:t xml:space="preserve">2.6  </w:t>
      </w:r>
      <w:r>
        <w:rPr>
          <w:sz w:val="21"/>
        </w:rPr>
        <w:t>发包人及其工作人员要秉公办事，不准营私舞弊，不准利用职权从事各种个人有偿中介活动和安排个人施工队伍。</w:t>
      </w:r>
    </w:p>
    <w:p>
      <w:pPr>
        <w:pStyle w:val="null3"/>
        <w:jc w:val="both"/>
      </w:pPr>
      <w:r>
        <w:rPr>
          <w:sz w:val="21"/>
          <w:b/>
        </w:rPr>
        <w:t>3</w:t>
      </w:r>
      <w:r>
        <w:rPr>
          <w:sz w:val="21"/>
          <w:b/>
        </w:rPr>
        <w:t>、承包人义务</w:t>
      </w:r>
    </w:p>
    <w:p>
      <w:pPr>
        <w:pStyle w:val="null3"/>
        <w:ind w:firstLine="420"/>
        <w:jc w:val="both"/>
      </w:pPr>
      <w:r>
        <w:rPr>
          <w:sz w:val="21"/>
        </w:rPr>
        <w:t xml:space="preserve">3.1  </w:t>
      </w:r>
      <w:r>
        <w:rPr>
          <w:sz w:val="21"/>
        </w:rPr>
        <w:t>承包人不得以任何理由向发包人及其工作人员行贿或馈赠礼金、有价证券、贵重礼品。</w:t>
      </w:r>
    </w:p>
    <w:p>
      <w:pPr>
        <w:pStyle w:val="null3"/>
        <w:ind w:firstLine="420"/>
        <w:jc w:val="both"/>
      </w:pPr>
      <w:r>
        <w:rPr>
          <w:sz w:val="21"/>
        </w:rPr>
        <w:t xml:space="preserve">3.2  </w:t>
      </w:r>
      <w:r>
        <w:rPr>
          <w:sz w:val="21"/>
        </w:rPr>
        <w:t>承包人不得以任何名义为发包人及其工作人员报销应由发包人或工作人员个人支付的任何费用。</w:t>
      </w:r>
    </w:p>
    <w:p>
      <w:pPr>
        <w:pStyle w:val="null3"/>
        <w:ind w:firstLine="420"/>
        <w:jc w:val="both"/>
      </w:pPr>
      <w:r>
        <w:rPr>
          <w:sz w:val="21"/>
        </w:rPr>
        <w:t xml:space="preserve">3.3  </w:t>
      </w:r>
      <w:r>
        <w:rPr>
          <w:sz w:val="21"/>
        </w:rPr>
        <w:t>承包人不得以任何理由安排发包人及其工作人员参加宴请（工作餐除外）及娱乐活动。</w:t>
      </w:r>
    </w:p>
    <w:p>
      <w:pPr>
        <w:pStyle w:val="null3"/>
        <w:ind w:firstLine="420"/>
        <w:jc w:val="both"/>
      </w:pPr>
      <w:r>
        <w:rPr>
          <w:sz w:val="21"/>
        </w:rPr>
        <w:t xml:space="preserve">3.4  </w:t>
      </w:r>
      <w:r>
        <w:rPr>
          <w:sz w:val="21"/>
        </w:rPr>
        <w:t>承包人不得为发包人和个人购置或提供通讯工具、交通工具和高档办公用品等。</w:t>
      </w:r>
    </w:p>
    <w:p>
      <w:pPr>
        <w:pStyle w:val="null3"/>
        <w:jc w:val="both"/>
      </w:pPr>
      <w:r>
        <w:rPr>
          <w:sz w:val="21"/>
          <w:b/>
        </w:rPr>
        <w:t>4</w:t>
      </w:r>
      <w:r>
        <w:rPr>
          <w:sz w:val="21"/>
          <w:b/>
        </w:rPr>
        <w:t>、违约责任</w:t>
      </w:r>
    </w:p>
    <w:p>
      <w:pPr>
        <w:pStyle w:val="null3"/>
        <w:ind w:firstLine="420"/>
        <w:jc w:val="both"/>
      </w:pPr>
      <w:r>
        <w:rPr>
          <w:sz w:val="21"/>
        </w:rPr>
        <w:t xml:space="preserve">4.1  </w:t>
      </w:r>
      <w:r>
        <w:rPr>
          <w:sz w:val="21"/>
        </w:rPr>
        <w:t>发包人及其工作人员违反本合同第</w:t>
      </w:r>
      <w:r>
        <w:rPr>
          <w:sz w:val="21"/>
        </w:rPr>
        <w:t>1</w:t>
      </w:r>
      <w:r>
        <w:rPr>
          <w:sz w:val="21"/>
        </w:rPr>
        <w:t>条和第</w:t>
      </w:r>
      <w:r>
        <w:rPr>
          <w:sz w:val="21"/>
        </w:rPr>
        <w:t>2</w:t>
      </w:r>
      <w:r>
        <w:rPr>
          <w:sz w:val="21"/>
        </w:rPr>
        <w:t>条规定，应依据有关规定给予廉政建设规定的处分；涉嫌犯罪的，移交司法机关追究刑事责任；给承包人造成经济损失的，应予赔偿。</w:t>
      </w:r>
    </w:p>
    <w:p>
      <w:pPr>
        <w:pStyle w:val="null3"/>
        <w:ind w:firstLine="420"/>
        <w:jc w:val="both"/>
      </w:pPr>
      <w:r>
        <w:rPr>
          <w:sz w:val="21"/>
        </w:rPr>
        <w:t xml:space="preserve">4.2  </w:t>
      </w:r>
      <w:r>
        <w:rPr>
          <w:sz w:val="21"/>
        </w:rPr>
        <w:t>承包人及其工作人员违反本合同第</w:t>
      </w:r>
      <w:r>
        <w:rPr>
          <w:sz w:val="21"/>
        </w:rPr>
        <w:t>1</w:t>
      </w:r>
      <w:r>
        <w:rPr>
          <w:sz w:val="21"/>
        </w:rPr>
        <w:t>条和第</w:t>
      </w:r>
      <w:r>
        <w:rPr>
          <w:sz w:val="21"/>
        </w:rPr>
        <w:t>3</w:t>
      </w:r>
      <w:r>
        <w:rPr>
          <w:sz w:val="21"/>
        </w:rPr>
        <w:t>条规定，应依据有关规定给予廉政建设规定的处分；给发包人造成经济损失的，应予赔偿；情节严重的，给予承包人一至三年内不得进入工程建设市场的处罚。</w:t>
      </w:r>
    </w:p>
    <w:p>
      <w:pPr>
        <w:pStyle w:val="null3"/>
        <w:jc w:val="both"/>
      </w:pPr>
      <w:r>
        <w:rPr>
          <w:sz w:val="21"/>
          <w:b/>
        </w:rPr>
        <w:t>5</w:t>
      </w:r>
      <w:r>
        <w:rPr>
          <w:sz w:val="21"/>
          <w:b/>
        </w:rPr>
        <w:t>、双方约定</w:t>
      </w:r>
    </w:p>
    <w:p>
      <w:pPr>
        <w:pStyle w:val="null3"/>
        <w:ind w:firstLine="420"/>
        <w:jc w:val="both"/>
      </w:pPr>
      <w:r>
        <w:rPr>
          <w:sz w:val="21"/>
        </w:rPr>
        <w:t>本合同由双方或其上级部门负责监督执行，并由双方或其上级部门相互约请对本合同执行情况进行检查。</w:t>
      </w:r>
    </w:p>
    <w:p>
      <w:pPr>
        <w:pStyle w:val="null3"/>
        <w:jc w:val="both"/>
      </w:pPr>
      <w:r>
        <w:rPr>
          <w:sz w:val="21"/>
          <w:b/>
        </w:rPr>
        <w:t>6</w:t>
      </w:r>
      <w:r>
        <w:rPr>
          <w:sz w:val="21"/>
          <w:b/>
        </w:rPr>
        <w:t>、合同生效</w:t>
      </w:r>
    </w:p>
    <w:p>
      <w:pPr>
        <w:pStyle w:val="null3"/>
        <w:ind w:firstLine="420"/>
        <w:jc w:val="both"/>
      </w:pPr>
      <w:r>
        <w:rPr>
          <w:sz w:val="21"/>
        </w:rPr>
        <w:t>本合同的有效期，自双方签署之日起至该工程竣工验收合格之日止。</w:t>
      </w:r>
    </w:p>
    <w:p>
      <w:pPr>
        <w:pStyle w:val="null3"/>
        <w:jc w:val="both"/>
      </w:pPr>
      <w:r>
        <w:rPr>
          <w:sz w:val="21"/>
          <w:b/>
        </w:rPr>
        <w:t>7</w:t>
      </w:r>
      <w:r>
        <w:rPr>
          <w:sz w:val="21"/>
          <w:b/>
        </w:rPr>
        <w:t>、合同法律效力</w:t>
      </w:r>
    </w:p>
    <w:p>
      <w:pPr>
        <w:pStyle w:val="null3"/>
        <w:ind w:firstLine="420"/>
        <w:jc w:val="both"/>
      </w:pPr>
      <w:r>
        <w:rPr>
          <w:sz w:val="21"/>
        </w:rPr>
        <w:t>本合同作为</w:t>
      </w:r>
      <w:r>
        <w:rPr>
          <w:sz w:val="21"/>
          <w:u w:val="single"/>
        </w:rPr>
        <w:t>汕头市澄海区盐鸿镇鸿沟片区耕地整治项目</w:t>
      </w:r>
      <w:r>
        <w:rPr>
          <w:sz w:val="21"/>
        </w:rPr>
        <w:t>合同的附件，与施工合同具有同等的法律效力，经双方签署后生效。</w:t>
      </w:r>
    </w:p>
    <w:p>
      <w:pPr>
        <w:pStyle w:val="null3"/>
        <w:jc w:val="both"/>
      </w:pPr>
      <w:r>
        <w:rPr>
          <w:sz w:val="21"/>
          <w:b/>
        </w:rPr>
        <w:t>8</w:t>
      </w:r>
      <w:r>
        <w:rPr>
          <w:sz w:val="21"/>
          <w:b/>
        </w:rPr>
        <w:t>、合同份数</w:t>
      </w:r>
    </w:p>
    <w:p>
      <w:pPr>
        <w:pStyle w:val="null3"/>
        <w:ind w:firstLine="420"/>
        <w:jc w:val="both"/>
      </w:pPr>
      <w:r>
        <w:rPr>
          <w:sz w:val="21"/>
        </w:rPr>
        <w:t>本合同一式</w:t>
      </w:r>
      <w:r>
        <w:rPr>
          <w:sz w:val="21"/>
          <w:u w:val="single"/>
        </w:rPr>
        <w:t xml:space="preserve">    </w:t>
      </w:r>
      <w:r>
        <w:rPr>
          <w:sz w:val="21"/>
        </w:rPr>
        <w:t>份，双方各执</w:t>
      </w:r>
      <w:r>
        <w:rPr>
          <w:sz w:val="21"/>
          <w:u w:val="single"/>
        </w:rPr>
        <w:t xml:space="preserve">    </w:t>
      </w:r>
      <w:r>
        <w:rPr>
          <w:sz w:val="21"/>
        </w:rPr>
        <w:t>份。有上级部门的，双方应送交其上级部门各一份。</w:t>
      </w:r>
    </w:p>
    <w:p>
      <w:pPr>
        <w:pStyle w:val="null3"/>
        <w:ind w:firstLine="1050"/>
        <w:jc w:val="both"/>
      </w:pPr>
      <w:r>
        <w:rPr>
          <w:sz w:val="21"/>
        </w:rPr>
        <w:t>发包人：（公章）</w:t>
      </w:r>
      <w:r>
        <w:rPr>
          <w:sz w:val="21"/>
        </w:rPr>
        <w:t xml:space="preserve">                           </w:t>
      </w:r>
      <w:r>
        <w:rPr>
          <w:sz w:val="21"/>
        </w:rPr>
        <w:t>承包人：（公章）</w:t>
      </w:r>
    </w:p>
    <w:p>
      <w:pPr>
        <w:pStyle w:val="null3"/>
        <w:ind w:firstLine="1050"/>
        <w:jc w:val="both"/>
      </w:pPr>
      <w:r>
        <w:rPr>
          <w:sz w:val="21"/>
        </w:rPr>
        <w:t>地</w:t>
      </w:r>
      <w:r>
        <w:rPr>
          <w:sz w:val="21"/>
        </w:rPr>
        <w:t xml:space="preserve">    </w:t>
      </w:r>
      <w:r>
        <w:rPr>
          <w:sz w:val="21"/>
        </w:rPr>
        <w:t>址：</w:t>
      </w:r>
      <w:r>
        <w:rPr>
          <w:sz w:val="21"/>
        </w:rPr>
        <w:t xml:space="preserve">                                  </w:t>
      </w:r>
      <w:r>
        <w:rPr>
          <w:sz w:val="21"/>
        </w:rPr>
        <w:t>地</w:t>
      </w:r>
      <w:r>
        <w:rPr>
          <w:sz w:val="21"/>
        </w:rPr>
        <w:t xml:space="preserve">    </w:t>
      </w:r>
      <w:r>
        <w:rPr>
          <w:sz w:val="21"/>
        </w:rPr>
        <w:t>址：</w:t>
      </w:r>
    </w:p>
    <w:p>
      <w:pPr>
        <w:pStyle w:val="null3"/>
        <w:ind w:firstLine="1050"/>
        <w:jc w:val="both"/>
      </w:pPr>
      <w:r>
        <w:rPr>
          <w:sz w:val="21"/>
        </w:rPr>
        <w:t>法定代表人：</w:t>
      </w:r>
      <w:r>
        <w:rPr>
          <w:sz w:val="21"/>
        </w:rPr>
        <w:t xml:space="preserve">                                </w:t>
      </w:r>
      <w:r>
        <w:rPr>
          <w:sz w:val="21"/>
        </w:rPr>
        <w:t>法定代表人：</w:t>
      </w:r>
    </w:p>
    <w:p>
      <w:pPr>
        <w:pStyle w:val="null3"/>
        <w:ind w:firstLine="1050"/>
        <w:jc w:val="both"/>
      </w:pPr>
      <w:r>
        <w:rPr>
          <w:sz w:val="21"/>
        </w:rPr>
        <w:t>委托代理人：</w:t>
      </w:r>
      <w:r>
        <w:rPr>
          <w:sz w:val="21"/>
        </w:rPr>
        <w:t xml:space="preserve">                                </w:t>
      </w:r>
      <w:r>
        <w:rPr>
          <w:sz w:val="21"/>
        </w:rPr>
        <w:t>委托代理人：</w:t>
      </w:r>
    </w:p>
    <w:p>
      <w:pPr>
        <w:pStyle w:val="null3"/>
        <w:ind w:firstLine="1050"/>
        <w:jc w:val="both"/>
      </w:pPr>
      <w:r>
        <w:rPr>
          <w:sz w:val="21"/>
        </w:rPr>
        <w:t>电</w:t>
      </w:r>
      <w:r>
        <w:rPr>
          <w:sz w:val="21"/>
        </w:rPr>
        <w:t xml:space="preserve">    </w:t>
      </w:r>
      <w:r>
        <w:rPr>
          <w:sz w:val="21"/>
        </w:rPr>
        <w:t>话：</w:t>
      </w:r>
      <w:r>
        <w:rPr>
          <w:sz w:val="21"/>
        </w:rPr>
        <w:t xml:space="preserve">                                  </w:t>
      </w:r>
      <w:r>
        <w:rPr>
          <w:sz w:val="21"/>
        </w:rPr>
        <w:t>电</w:t>
      </w:r>
      <w:r>
        <w:rPr>
          <w:sz w:val="21"/>
        </w:rPr>
        <w:t xml:space="preserve">    </w:t>
      </w:r>
      <w:r>
        <w:rPr>
          <w:sz w:val="21"/>
        </w:rPr>
        <w:t>话：</w:t>
      </w:r>
    </w:p>
    <w:p>
      <w:pPr>
        <w:pStyle w:val="null3"/>
        <w:ind w:firstLine="1050"/>
        <w:jc w:val="both"/>
      </w:pPr>
      <w:r>
        <w:rPr>
          <w:sz w:val="21"/>
        </w:rPr>
        <w:t>传</w:t>
      </w:r>
      <w:r>
        <w:rPr>
          <w:sz w:val="21"/>
        </w:rPr>
        <w:t xml:space="preserve">    </w:t>
      </w:r>
      <w:r>
        <w:rPr>
          <w:sz w:val="21"/>
        </w:rPr>
        <w:t>真：</w:t>
      </w:r>
      <w:r>
        <w:rPr>
          <w:sz w:val="21"/>
        </w:rPr>
        <w:t xml:space="preserve">                                  </w:t>
      </w:r>
      <w:r>
        <w:rPr>
          <w:sz w:val="21"/>
        </w:rPr>
        <w:t>传</w:t>
      </w:r>
      <w:r>
        <w:rPr>
          <w:sz w:val="21"/>
        </w:rPr>
        <w:t xml:space="preserve">    </w:t>
      </w:r>
      <w:r>
        <w:rPr>
          <w:sz w:val="21"/>
        </w:rPr>
        <w:t>真：</w:t>
      </w:r>
    </w:p>
    <w:p>
      <w:pPr>
        <w:pStyle w:val="null3"/>
        <w:ind w:firstLine="1050"/>
        <w:jc w:val="both"/>
      </w:pPr>
      <w:r>
        <w:rPr>
          <w:sz w:val="21"/>
        </w:rPr>
        <w:t>开户银行：</w:t>
      </w:r>
      <w:r>
        <w:rPr>
          <w:sz w:val="21"/>
        </w:rPr>
        <w:t xml:space="preserve">                                 </w:t>
      </w:r>
      <w:r>
        <w:rPr>
          <w:sz w:val="21"/>
        </w:rPr>
        <w:t>开户银行：</w:t>
      </w:r>
    </w:p>
    <w:p>
      <w:pPr>
        <w:pStyle w:val="null3"/>
        <w:ind w:firstLine="1050"/>
        <w:jc w:val="both"/>
      </w:pPr>
      <w:r>
        <w:rPr>
          <w:sz w:val="21"/>
        </w:rPr>
        <w:t>帐</w:t>
      </w:r>
      <w:r>
        <w:rPr>
          <w:sz w:val="21"/>
        </w:rPr>
        <w:t xml:space="preserve">    </w:t>
      </w:r>
      <w:r>
        <w:rPr>
          <w:sz w:val="21"/>
        </w:rPr>
        <w:t>号：</w:t>
      </w:r>
      <w:r>
        <w:rPr>
          <w:sz w:val="21"/>
        </w:rPr>
        <w:t xml:space="preserve">                                  </w:t>
      </w:r>
      <w:r>
        <w:rPr>
          <w:sz w:val="21"/>
        </w:rPr>
        <w:t>帐</w:t>
      </w:r>
      <w:r>
        <w:rPr>
          <w:sz w:val="21"/>
        </w:rPr>
        <w:t xml:space="preserve">    </w:t>
      </w:r>
      <w:r>
        <w:rPr>
          <w:sz w:val="21"/>
        </w:rPr>
        <w:t>号：</w:t>
      </w:r>
    </w:p>
    <w:p>
      <w:pPr>
        <w:pStyle w:val="null3"/>
        <w:ind w:firstLine="1050"/>
        <w:jc w:val="both"/>
      </w:pPr>
      <w:r>
        <w:rPr>
          <w:sz w:val="21"/>
        </w:rPr>
        <w:t>邮政编码：</w:t>
      </w:r>
      <w:r>
        <w:rPr>
          <w:sz w:val="21"/>
        </w:rPr>
        <w:t xml:space="preserve">                                 </w:t>
      </w:r>
      <w:r>
        <w:rPr>
          <w:sz w:val="21"/>
        </w:rPr>
        <w:t>邮政编码：</w:t>
      </w:r>
    </w:p>
    <w:p>
      <w:pPr>
        <w:pStyle w:val="null3"/>
        <w:ind w:firstLine="1050"/>
        <w:jc w:val="both"/>
      </w:pPr>
      <w:r>
        <w:rPr>
          <w:sz w:val="21"/>
        </w:rPr>
        <w:t>电子邮箱：</w:t>
      </w:r>
      <w:r>
        <w:rPr>
          <w:sz w:val="21"/>
        </w:rPr>
        <w:t xml:space="preserve">                                 </w:t>
      </w:r>
      <w:r>
        <w:rPr>
          <w:sz w:val="21"/>
        </w:rPr>
        <w:t>电子邮箱：</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440515-2024-01639</w:t>
      </w:r>
    </w:p>
    <w:p>
      <w:pPr>
        <w:pStyle w:val="null3"/>
        <w:jc w:val="center"/>
        <w:outlineLvl w:val="3"/>
      </w:pPr>
      <w:r>
        <w:rPr>
          <w:sz w:val="24"/>
          <w:b/>
        </w:rPr>
        <w:t>采购项目编号：</w:t>
      </w:r>
      <w:r>
        <w:rPr>
          <w:sz w:val="24"/>
          <w:b/>
        </w:rPr>
        <w:t>SH-ZB-2024-06</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广东昇辉工程咨询有限公司</w:t>
      </w:r>
    </w:p>
    <w:p>
      <w:pPr>
        <w:pStyle w:val="null3"/>
        <w:ind w:firstLine="480"/>
      </w:pPr>
      <w:r>
        <w:rPr/>
        <w:t xml:space="preserve"> 你方组织的</w:t>
      </w:r>
      <w:r>
        <w:rPr>
          <w:u w:val="single"/>
        </w:rPr>
        <w:t>“</w:t>
      </w:r>
      <w:r>
        <w:rPr>
          <w:u w:val="single"/>
        </w:rPr>
        <w:t>汕头市澄海区盐鸿镇鸿沟片区耕地整治项目</w:t>
      </w:r>
      <w:r>
        <w:rPr>
          <w:u w:val="single"/>
        </w:rPr>
        <w:t>”</w:t>
      </w:r>
      <w:r>
        <w:rPr/>
        <w:t>项目的竞争性磋商[采购项目编号为：</w:t>
      </w:r>
      <w:r>
        <w:rPr>
          <w:u w:val="single"/>
        </w:rPr>
        <w:t>SH-ZB-2024-06</w:t>
      </w:r>
      <w:r>
        <w:rPr/>
        <w:t>]，我方愿参与响应。</w:t>
      </w:r>
    </w:p>
    <w:p>
      <w:pPr>
        <w:pStyle w:val="null3"/>
        <w:ind w:firstLine="480"/>
      </w:pPr>
      <w:r>
        <w:rPr/>
        <w:t>我方确认收到贵方提供的</w:t>
      </w:r>
      <w:r>
        <w:rPr>
          <w:u w:val="single"/>
        </w:rPr>
        <w:t>“</w:t>
      </w:r>
      <w:r>
        <w:rPr>
          <w:u w:val="single"/>
        </w:rPr>
        <w:t>汕头市澄海区盐鸿镇鸿沟片区耕地整治项目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广东昇辉工程咨询有限公司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汕头市澄海区盐鸿镇鸿沟片区耕地整治项目</w:t>
      </w:r>
      <w:r>
        <w:rPr/>
        <w:t>”项目采购[采购项目编号为</w:t>
      </w:r>
      <w:r>
        <w:rPr/>
        <w:t>SH-ZB-2024-06</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汕头市澄海区盐鸿镇人民政府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广东昇辉工程咨询有限公司</w:t>
      </w:r>
    </w:p>
    <w:p>
      <w:pPr>
        <w:pStyle w:val="null3"/>
        <w:ind w:firstLine="480"/>
      </w:pPr>
      <w:r>
        <w:rPr/>
        <w:t>我单位参加贵公司组织的</w:t>
      </w:r>
      <w:r>
        <w:rPr/>
        <w:t>汕头市澄海区盐鸿镇鸿沟片区耕地整治项目</w:t>
      </w:r>
      <w:r>
        <w:rPr/>
        <w:t>（采购项目编号：</w:t>
      </w:r>
      <w:r>
        <w:rPr/>
        <w:t>SH-ZB-2024-06</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广东昇辉工程咨询有限公司</w:t>
      </w:r>
    </w:p>
    <w:p>
      <w:pPr>
        <w:pStyle w:val="null3"/>
        <w:ind w:firstLine="480"/>
      </w:pPr>
      <w:r>
        <w:rPr/>
        <w:t>我单位已登记并准备参与“</w:t>
      </w:r>
      <w:r>
        <w:rPr/>
        <w:t>汕头市澄海区盐鸿镇鸿沟片区耕地整治项目</w:t>
      </w:r>
      <w:r>
        <w:rPr/>
        <w:t>”项目（采购项目编号：</w:t>
      </w:r>
      <w:r>
        <w:rPr/>
        <w:t>SH-ZB-2024-06</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